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6E9" w:rsidRDefault="003446E9" w:rsidP="00665998">
      <w:pPr>
        <w:tabs>
          <w:tab w:val="left" w:pos="1560"/>
        </w:tabs>
        <w:ind w:hanging="567"/>
        <w:jc w:val="right"/>
        <w:rPr>
          <w:b/>
          <w:sz w:val="28"/>
          <w:szCs w:val="28"/>
        </w:rPr>
      </w:pPr>
    </w:p>
    <w:p w:rsidR="003446E9" w:rsidRDefault="001D1B01" w:rsidP="00665998">
      <w:pPr>
        <w:tabs>
          <w:tab w:val="left" w:pos="1560"/>
        </w:tabs>
        <w:ind w:hanging="567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DA003F" w:rsidRDefault="00DA003F" w:rsidP="00665998">
      <w:pPr>
        <w:tabs>
          <w:tab w:val="left" w:pos="1560"/>
        </w:tabs>
        <w:ind w:hanging="567"/>
        <w:jc w:val="right"/>
        <w:rPr>
          <w:b/>
          <w:sz w:val="28"/>
          <w:szCs w:val="28"/>
        </w:rPr>
      </w:pPr>
    </w:p>
    <w:p w:rsidR="003C21B9" w:rsidRPr="00595DB9" w:rsidRDefault="001D1B01" w:rsidP="00595DB9">
      <w:pPr>
        <w:tabs>
          <w:tab w:val="left" w:pos="1560"/>
        </w:tabs>
        <w:ind w:hanging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595DB9" w:rsidRPr="00595DB9">
        <w:rPr>
          <w:b/>
          <w:sz w:val="28"/>
          <w:szCs w:val="28"/>
        </w:rPr>
        <w:t xml:space="preserve"> МУНИЦИПАЛЬНОГО РАЙОНА «ТУНГОКОЧЕНСКИЙ РАЙОН»</w:t>
      </w:r>
    </w:p>
    <w:p w:rsidR="0071316A" w:rsidRDefault="0071316A" w:rsidP="003C21B9">
      <w:pPr>
        <w:jc w:val="center"/>
        <w:rPr>
          <w:b/>
          <w:sz w:val="32"/>
          <w:szCs w:val="32"/>
        </w:rPr>
      </w:pPr>
    </w:p>
    <w:p w:rsidR="003C21B9" w:rsidRPr="00A76837" w:rsidRDefault="00C95A6F" w:rsidP="003C21B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3C21B9" w:rsidRDefault="003C21B9" w:rsidP="003C21B9">
      <w:pPr>
        <w:jc w:val="center"/>
        <w:rPr>
          <w:b/>
          <w:sz w:val="36"/>
          <w:szCs w:val="36"/>
        </w:rPr>
      </w:pPr>
    </w:p>
    <w:p w:rsidR="003C21B9" w:rsidRDefault="003446E9" w:rsidP="005C62D5">
      <w:pPr>
        <w:rPr>
          <w:sz w:val="28"/>
          <w:szCs w:val="28"/>
        </w:rPr>
      </w:pPr>
      <w:r>
        <w:rPr>
          <w:sz w:val="28"/>
          <w:szCs w:val="28"/>
        </w:rPr>
        <w:t>02</w:t>
      </w:r>
      <w:r w:rsidR="009D2736">
        <w:rPr>
          <w:sz w:val="28"/>
          <w:szCs w:val="28"/>
        </w:rPr>
        <w:t xml:space="preserve"> </w:t>
      </w:r>
      <w:r w:rsidR="009209F6">
        <w:rPr>
          <w:sz w:val="28"/>
          <w:szCs w:val="28"/>
        </w:rPr>
        <w:t>апреля</w:t>
      </w:r>
      <w:r w:rsidR="00A76837">
        <w:rPr>
          <w:sz w:val="28"/>
          <w:szCs w:val="28"/>
        </w:rPr>
        <w:t xml:space="preserve"> </w:t>
      </w:r>
      <w:r w:rsidR="003C21B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9209F6">
        <w:rPr>
          <w:sz w:val="28"/>
          <w:szCs w:val="28"/>
        </w:rPr>
        <w:t>1</w:t>
      </w:r>
      <w:r w:rsidR="00595DB9">
        <w:rPr>
          <w:sz w:val="28"/>
          <w:szCs w:val="28"/>
        </w:rPr>
        <w:t xml:space="preserve"> </w:t>
      </w:r>
      <w:r w:rsidR="003C21B9">
        <w:rPr>
          <w:sz w:val="28"/>
          <w:szCs w:val="28"/>
        </w:rPr>
        <w:t>г</w:t>
      </w:r>
      <w:r w:rsidR="00595DB9">
        <w:rPr>
          <w:sz w:val="28"/>
          <w:szCs w:val="28"/>
        </w:rPr>
        <w:t>ода</w:t>
      </w:r>
      <w:r w:rsidR="003C21B9">
        <w:rPr>
          <w:sz w:val="28"/>
          <w:szCs w:val="28"/>
        </w:rPr>
        <w:t xml:space="preserve"> </w:t>
      </w:r>
      <w:r w:rsidR="000660AB">
        <w:rPr>
          <w:sz w:val="28"/>
          <w:szCs w:val="28"/>
        </w:rPr>
        <w:t xml:space="preserve">    </w:t>
      </w:r>
      <w:r w:rsidR="003C21B9">
        <w:rPr>
          <w:sz w:val="28"/>
          <w:szCs w:val="28"/>
        </w:rPr>
        <w:t xml:space="preserve">       </w:t>
      </w:r>
      <w:r w:rsidR="008C7A9A">
        <w:rPr>
          <w:sz w:val="28"/>
          <w:szCs w:val="28"/>
        </w:rPr>
        <w:t xml:space="preserve">     </w:t>
      </w:r>
      <w:r w:rsidR="00A76837">
        <w:rPr>
          <w:sz w:val="28"/>
          <w:szCs w:val="28"/>
        </w:rPr>
        <w:t xml:space="preserve">                                          </w:t>
      </w:r>
      <w:r w:rsidR="00D832E1">
        <w:rPr>
          <w:sz w:val="28"/>
          <w:szCs w:val="28"/>
        </w:rPr>
        <w:t xml:space="preserve">       </w:t>
      </w:r>
      <w:r w:rsidR="00A76837">
        <w:rPr>
          <w:sz w:val="28"/>
          <w:szCs w:val="28"/>
        </w:rPr>
        <w:t xml:space="preserve">  </w:t>
      </w:r>
      <w:r w:rsidR="009C1981">
        <w:rPr>
          <w:sz w:val="28"/>
          <w:szCs w:val="28"/>
        </w:rPr>
        <w:t xml:space="preserve">    </w:t>
      </w:r>
      <w:r w:rsidR="00A76837">
        <w:rPr>
          <w:sz w:val="28"/>
          <w:szCs w:val="28"/>
        </w:rPr>
        <w:t xml:space="preserve">  </w:t>
      </w:r>
      <w:r w:rsidR="00CB77D5">
        <w:rPr>
          <w:sz w:val="28"/>
          <w:szCs w:val="28"/>
        </w:rPr>
        <w:t xml:space="preserve">        </w:t>
      </w:r>
      <w:r w:rsidR="00665998">
        <w:rPr>
          <w:sz w:val="28"/>
          <w:szCs w:val="28"/>
        </w:rPr>
        <w:t xml:space="preserve">   </w:t>
      </w:r>
      <w:r w:rsidR="003C21B9">
        <w:rPr>
          <w:sz w:val="28"/>
          <w:szCs w:val="28"/>
        </w:rPr>
        <w:t>№</w:t>
      </w:r>
      <w:r w:rsidR="00CB77D5">
        <w:rPr>
          <w:sz w:val="28"/>
          <w:szCs w:val="28"/>
        </w:rPr>
        <w:t xml:space="preserve">  </w:t>
      </w:r>
      <w:r w:rsidR="009209F6">
        <w:rPr>
          <w:sz w:val="28"/>
          <w:szCs w:val="28"/>
        </w:rPr>
        <w:t>___</w:t>
      </w:r>
    </w:p>
    <w:p w:rsidR="009209F6" w:rsidRDefault="009209F6" w:rsidP="008C7A9A">
      <w:pPr>
        <w:jc w:val="center"/>
        <w:rPr>
          <w:sz w:val="28"/>
          <w:szCs w:val="28"/>
        </w:rPr>
      </w:pPr>
    </w:p>
    <w:p w:rsidR="00A76837" w:rsidRPr="003C21B9" w:rsidRDefault="00A76837" w:rsidP="008C7A9A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892710">
        <w:rPr>
          <w:sz w:val="28"/>
          <w:szCs w:val="28"/>
        </w:rPr>
        <w:t>ело</w:t>
      </w:r>
      <w:r>
        <w:rPr>
          <w:sz w:val="28"/>
          <w:szCs w:val="28"/>
        </w:rPr>
        <w:t xml:space="preserve"> Верх-Усугли                                </w:t>
      </w:r>
    </w:p>
    <w:p w:rsidR="003C21B9" w:rsidRDefault="003C21B9" w:rsidP="00CC68F9">
      <w:pPr>
        <w:jc w:val="both"/>
        <w:rPr>
          <w:b/>
          <w:sz w:val="28"/>
          <w:szCs w:val="28"/>
        </w:rPr>
      </w:pPr>
    </w:p>
    <w:p w:rsidR="00665998" w:rsidRDefault="009209F6" w:rsidP="00665998">
      <w:pPr>
        <w:jc w:val="center"/>
        <w:rPr>
          <w:b/>
          <w:sz w:val="28"/>
          <w:szCs w:val="28"/>
        </w:rPr>
      </w:pPr>
      <w:r w:rsidRPr="00FC091A">
        <w:rPr>
          <w:b/>
          <w:sz w:val="28"/>
          <w:szCs w:val="28"/>
        </w:rPr>
        <w:t xml:space="preserve">Об утверждении Порядка и сроков установления квоты приема на целевое </w:t>
      </w:r>
      <w:proofErr w:type="gramStart"/>
      <w:r w:rsidRPr="00FC091A">
        <w:rPr>
          <w:b/>
          <w:sz w:val="28"/>
          <w:szCs w:val="28"/>
        </w:rPr>
        <w:t>обучение по</w:t>
      </w:r>
      <w:proofErr w:type="gramEnd"/>
      <w:r w:rsidRPr="00FC091A">
        <w:rPr>
          <w:b/>
          <w:sz w:val="28"/>
          <w:szCs w:val="28"/>
        </w:rPr>
        <w:t xml:space="preserve"> образовательным программам высшего образования за счет бюджетных ассигнований</w:t>
      </w:r>
      <w:r>
        <w:rPr>
          <w:sz w:val="28"/>
          <w:szCs w:val="28"/>
        </w:rPr>
        <w:t xml:space="preserve"> </w:t>
      </w:r>
      <w:r w:rsidR="00500223">
        <w:rPr>
          <w:b/>
          <w:sz w:val="28"/>
          <w:szCs w:val="28"/>
        </w:rPr>
        <w:t xml:space="preserve">бюджета муниципального района «Тунгокоченский район» </w:t>
      </w:r>
    </w:p>
    <w:p w:rsidR="00500223" w:rsidRDefault="00500223" w:rsidP="00665998">
      <w:pPr>
        <w:jc w:val="center"/>
        <w:rPr>
          <w:b/>
          <w:sz w:val="28"/>
          <w:szCs w:val="28"/>
        </w:rPr>
      </w:pPr>
    </w:p>
    <w:p w:rsidR="008C7A9A" w:rsidRPr="00026376" w:rsidRDefault="00FC091A" w:rsidP="00D21A63">
      <w:pPr>
        <w:pStyle w:val="ConsNormal"/>
        <w:widowControl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BB9">
        <w:rPr>
          <w:rFonts w:ascii="Times New Roman" w:hAnsi="Times New Roman" w:cs="Times New Roman"/>
          <w:sz w:val="28"/>
          <w:szCs w:val="28"/>
        </w:rPr>
        <w:t>В соответствии с частью 3 статьи 71.1 Федерального закона от 29.12.2012 № 273-ФЗ «Об образовании в Российской Федерации», р</w:t>
      </w:r>
      <w:r w:rsidR="003C21B9" w:rsidRPr="00237BB9">
        <w:rPr>
          <w:rFonts w:ascii="Times New Roman" w:hAnsi="Times New Roman" w:cs="Times New Roman"/>
          <w:sz w:val="28"/>
          <w:szCs w:val="28"/>
        </w:rPr>
        <w:t>уководствуясь</w:t>
      </w:r>
      <w:r w:rsidR="00237BB9" w:rsidRPr="00237BB9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13 октября 2020 г. № 1681 «О целевом </w:t>
      </w:r>
      <w:proofErr w:type="gramStart"/>
      <w:r w:rsidR="00237BB9" w:rsidRPr="00237BB9">
        <w:rPr>
          <w:rFonts w:ascii="Times New Roman" w:hAnsi="Times New Roman" w:cs="Times New Roman"/>
          <w:sz w:val="28"/>
          <w:szCs w:val="28"/>
        </w:rPr>
        <w:t>обучении по</w:t>
      </w:r>
      <w:proofErr w:type="gramEnd"/>
      <w:r w:rsidR="00237BB9" w:rsidRPr="00237BB9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среднего профессионального и высшего образования»</w:t>
      </w:r>
      <w:r w:rsidR="00237BB9">
        <w:rPr>
          <w:rFonts w:ascii="Times New Roman" w:hAnsi="Times New Roman" w:cs="Times New Roman"/>
          <w:sz w:val="28"/>
          <w:szCs w:val="28"/>
        </w:rPr>
        <w:t>,</w:t>
      </w:r>
      <w:r w:rsidR="00237BB9" w:rsidRPr="00237BB9">
        <w:rPr>
          <w:rFonts w:ascii="Times New Roman" w:hAnsi="Times New Roman" w:cs="Times New Roman"/>
          <w:sz w:val="28"/>
          <w:szCs w:val="28"/>
        </w:rPr>
        <w:t xml:space="preserve"> </w:t>
      </w:r>
      <w:r w:rsidR="003C21B9" w:rsidRPr="00237BB9">
        <w:rPr>
          <w:rFonts w:ascii="Times New Roman" w:hAnsi="Times New Roman" w:cs="Times New Roman"/>
          <w:sz w:val="28"/>
          <w:szCs w:val="28"/>
        </w:rPr>
        <w:t xml:space="preserve"> ст</w:t>
      </w:r>
      <w:r w:rsidR="00A76837" w:rsidRPr="00237BB9">
        <w:rPr>
          <w:rFonts w:ascii="Times New Roman" w:hAnsi="Times New Roman" w:cs="Times New Roman"/>
          <w:sz w:val="28"/>
          <w:szCs w:val="28"/>
        </w:rPr>
        <w:t>ать</w:t>
      </w:r>
      <w:r w:rsidR="00237BB9">
        <w:rPr>
          <w:rFonts w:ascii="Times New Roman" w:hAnsi="Times New Roman" w:cs="Times New Roman"/>
          <w:sz w:val="28"/>
          <w:szCs w:val="28"/>
        </w:rPr>
        <w:t>ями</w:t>
      </w:r>
      <w:r w:rsidR="00A76837" w:rsidRPr="00237BB9">
        <w:rPr>
          <w:rFonts w:ascii="Times New Roman" w:hAnsi="Times New Roman" w:cs="Times New Roman"/>
          <w:sz w:val="28"/>
          <w:szCs w:val="28"/>
        </w:rPr>
        <w:t xml:space="preserve"> </w:t>
      </w:r>
      <w:r w:rsidR="00237BB9">
        <w:rPr>
          <w:rFonts w:ascii="Times New Roman" w:hAnsi="Times New Roman" w:cs="Times New Roman"/>
          <w:sz w:val="28"/>
          <w:szCs w:val="28"/>
        </w:rPr>
        <w:t>25, 33</w:t>
      </w:r>
      <w:r w:rsidR="003C21B9" w:rsidRPr="00237BB9">
        <w:rPr>
          <w:rFonts w:ascii="Times New Roman" w:hAnsi="Times New Roman" w:cs="Times New Roman"/>
          <w:sz w:val="28"/>
          <w:szCs w:val="28"/>
        </w:rPr>
        <w:t xml:space="preserve"> Устава муниципального района «Тунгокоченский район»</w:t>
      </w:r>
      <w:r w:rsidR="00A76837" w:rsidRPr="00237BB9">
        <w:rPr>
          <w:rFonts w:ascii="Times New Roman" w:hAnsi="Times New Roman" w:cs="Times New Roman"/>
          <w:sz w:val="28"/>
          <w:szCs w:val="28"/>
        </w:rPr>
        <w:t xml:space="preserve"> Забайкальского края</w:t>
      </w:r>
      <w:r w:rsidR="003C21B9" w:rsidRPr="00237BB9">
        <w:rPr>
          <w:rFonts w:ascii="Times New Roman" w:hAnsi="Times New Roman" w:cs="Times New Roman"/>
          <w:sz w:val="28"/>
          <w:szCs w:val="28"/>
        </w:rPr>
        <w:t>,</w:t>
      </w:r>
      <w:r w:rsidR="003C21B9" w:rsidRPr="00CC68F9">
        <w:rPr>
          <w:rFonts w:ascii="Times New Roman" w:hAnsi="Times New Roman" w:cs="Times New Roman"/>
          <w:sz w:val="28"/>
          <w:szCs w:val="28"/>
        </w:rPr>
        <w:t xml:space="preserve"> </w:t>
      </w:r>
      <w:r w:rsidR="00026376" w:rsidRPr="00026376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="0022676E" w:rsidRPr="00026376">
        <w:rPr>
          <w:rFonts w:ascii="Times New Roman" w:hAnsi="Times New Roman" w:cs="Times New Roman"/>
          <w:b/>
          <w:sz w:val="28"/>
          <w:szCs w:val="28"/>
        </w:rPr>
        <w:t>:</w:t>
      </w:r>
    </w:p>
    <w:p w:rsidR="00FC091A" w:rsidRDefault="00402CAF" w:rsidP="00FC091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C091A" w:rsidRPr="00FC091A" w:rsidRDefault="00FC091A" w:rsidP="00FC091A">
      <w:pPr>
        <w:ind w:firstLine="709"/>
        <w:jc w:val="both"/>
        <w:rPr>
          <w:sz w:val="28"/>
          <w:szCs w:val="28"/>
        </w:rPr>
      </w:pPr>
      <w:r w:rsidRPr="00FC091A">
        <w:rPr>
          <w:sz w:val="28"/>
          <w:szCs w:val="28"/>
        </w:rPr>
        <w:t xml:space="preserve">1. Утвердить прилагаемый Порядок и сроки установления квоты приема на целевое </w:t>
      </w:r>
      <w:proofErr w:type="gramStart"/>
      <w:r w:rsidRPr="00FC091A">
        <w:rPr>
          <w:sz w:val="28"/>
          <w:szCs w:val="28"/>
        </w:rPr>
        <w:t>обучение по</w:t>
      </w:r>
      <w:proofErr w:type="gramEnd"/>
      <w:r w:rsidRPr="00FC091A">
        <w:rPr>
          <w:sz w:val="28"/>
          <w:szCs w:val="28"/>
        </w:rPr>
        <w:t xml:space="preserve"> образовательным программам высшего образования за счет бюджетных ассигнований </w:t>
      </w:r>
      <w:r w:rsidR="005F606F">
        <w:rPr>
          <w:sz w:val="28"/>
          <w:szCs w:val="28"/>
        </w:rPr>
        <w:t xml:space="preserve">бюджета </w:t>
      </w:r>
      <w:r w:rsidRPr="00FC091A">
        <w:rPr>
          <w:sz w:val="28"/>
          <w:szCs w:val="28"/>
        </w:rPr>
        <w:t>муниципального района «Тунгокоченский район»</w:t>
      </w:r>
      <w:r w:rsidR="00237BB9">
        <w:rPr>
          <w:sz w:val="28"/>
          <w:szCs w:val="28"/>
        </w:rPr>
        <w:t>.</w:t>
      </w:r>
      <w:r w:rsidRPr="00FC091A">
        <w:rPr>
          <w:sz w:val="28"/>
          <w:szCs w:val="28"/>
        </w:rPr>
        <w:t xml:space="preserve"> </w:t>
      </w:r>
    </w:p>
    <w:p w:rsidR="00FC091A" w:rsidRDefault="00FC091A" w:rsidP="00FC09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Комитету образования администрации муниципального района «Тунгокоченский район» осуществлять работу по установлению квоты приема на целевое </w:t>
      </w:r>
      <w:proofErr w:type="gramStart"/>
      <w:r>
        <w:rPr>
          <w:sz w:val="28"/>
          <w:szCs w:val="28"/>
        </w:rPr>
        <w:t>обучение по</w:t>
      </w:r>
      <w:proofErr w:type="gramEnd"/>
      <w:r>
        <w:rPr>
          <w:sz w:val="28"/>
          <w:szCs w:val="28"/>
        </w:rPr>
        <w:t>  образовательным программам высшего образования за счет бюджетных ассигнований  бюджета муниципального района «Тунгокоченский район» в соответствии с Порядком и сроками.</w:t>
      </w:r>
    </w:p>
    <w:p w:rsidR="00FC091A" w:rsidRDefault="00FC091A" w:rsidP="00FC09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 заместителя </w:t>
      </w:r>
      <w:r w:rsidR="00237BB9">
        <w:rPr>
          <w:sz w:val="28"/>
          <w:szCs w:val="28"/>
        </w:rPr>
        <w:t>главы муниципального района «Тунгокоченский район» по социальным вопросам.</w:t>
      </w:r>
    </w:p>
    <w:p w:rsidR="005F606F" w:rsidRPr="00D21A63" w:rsidRDefault="005F606F" w:rsidP="005F606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15044">
        <w:rPr>
          <w:sz w:val="28"/>
          <w:szCs w:val="28"/>
        </w:rPr>
        <w:t xml:space="preserve">. </w:t>
      </w:r>
      <w:r w:rsidR="00F5687D" w:rsidRPr="00D21A63">
        <w:rPr>
          <w:sz w:val="28"/>
          <w:szCs w:val="28"/>
        </w:rPr>
        <w:t xml:space="preserve">Опубликовать настоящее </w:t>
      </w:r>
      <w:r w:rsidR="005C4D5D">
        <w:rPr>
          <w:sz w:val="28"/>
          <w:szCs w:val="28"/>
        </w:rPr>
        <w:t>п</w:t>
      </w:r>
      <w:r w:rsidR="00F5687D" w:rsidRPr="00D21A63">
        <w:rPr>
          <w:sz w:val="28"/>
          <w:szCs w:val="28"/>
        </w:rPr>
        <w:t>остановление</w:t>
      </w:r>
      <w:r w:rsidR="00D21A63" w:rsidRPr="00D21A63">
        <w:rPr>
          <w:sz w:val="28"/>
          <w:szCs w:val="28"/>
        </w:rPr>
        <w:t xml:space="preserve"> </w:t>
      </w:r>
      <w:r w:rsidR="00F5687D" w:rsidRPr="00D21A63">
        <w:rPr>
          <w:sz w:val="28"/>
          <w:szCs w:val="28"/>
        </w:rPr>
        <w:t>в газете «Вести Севера»</w:t>
      </w:r>
      <w:r>
        <w:rPr>
          <w:sz w:val="28"/>
          <w:szCs w:val="28"/>
        </w:rPr>
        <w:t xml:space="preserve"> и</w:t>
      </w:r>
      <w:r w:rsidRPr="00D8132B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разместить на официальном сайте муниципального района «Тунгокоченский район» в информационно-телекомуникационной сети «Интернет»</w:t>
      </w:r>
      <w:r w:rsidRPr="00D21A6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F606F" w:rsidRDefault="005F606F" w:rsidP="005F60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237BB9" w:rsidRDefault="00237BB9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C95A6F" w:rsidRDefault="00CC53AF" w:rsidP="00026376">
      <w:pPr>
        <w:tabs>
          <w:tab w:val="left" w:pos="0"/>
        </w:tabs>
        <w:jc w:val="both"/>
        <w:rPr>
          <w:bCs/>
          <w:sz w:val="28"/>
          <w:szCs w:val="28"/>
        </w:rPr>
      </w:pPr>
      <w:r w:rsidRPr="00CC53AF">
        <w:rPr>
          <w:bCs/>
          <w:sz w:val="28"/>
          <w:szCs w:val="28"/>
        </w:rPr>
        <w:t>Глав</w:t>
      </w:r>
      <w:r w:rsidR="003446E9">
        <w:rPr>
          <w:bCs/>
          <w:sz w:val="28"/>
          <w:szCs w:val="28"/>
        </w:rPr>
        <w:t>а</w:t>
      </w:r>
      <w:r w:rsidR="003720EC" w:rsidRPr="00CC53AF">
        <w:rPr>
          <w:bCs/>
          <w:sz w:val="28"/>
          <w:szCs w:val="28"/>
        </w:rPr>
        <w:t xml:space="preserve"> </w:t>
      </w:r>
    </w:p>
    <w:p w:rsidR="00CC53AF" w:rsidRDefault="003720EC" w:rsidP="00026376">
      <w:pPr>
        <w:tabs>
          <w:tab w:val="left" w:pos="0"/>
        </w:tabs>
        <w:jc w:val="both"/>
        <w:rPr>
          <w:bCs/>
          <w:sz w:val="28"/>
          <w:szCs w:val="28"/>
        </w:rPr>
      </w:pPr>
      <w:r w:rsidRPr="00CC53AF">
        <w:rPr>
          <w:bCs/>
          <w:sz w:val="28"/>
          <w:szCs w:val="28"/>
        </w:rPr>
        <w:t>муниципального</w:t>
      </w:r>
      <w:r w:rsidR="00CC53AF">
        <w:rPr>
          <w:bCs/>
          <w:sz w:val="28"/>
          <w:szCs w:val="28"/>
        </w:rPr>
        <w:t xml:space="preserve"> </w:t>
      </w:r>
      <w:r w:rsidRPr="00CC53AF">
        <w:rPr>
          <w:bCs/>
          <w:sz w:val="28"/>
          <w:szCs w:val="28"/>
        </w:rPr>
        <w:t>района</w:t>
      </w:r>
    </w:p>
    <w:p w:rsidR="00E51F5A" w:rsidRDefault="003720EC" w:rsidP="00026376">
      <w:pPr>
        <w:tabs>
          <w:tab w:val="left" w:pos="0"/>
        </w:tabs>
        <w:jc w:val="both"/>
        <w:rPr>
          <w:bCs/>
          <w:sz w:val="28"/>
          <w:szCs w:val="28"/>
        </w:rPr>
      </w:pPr>
      <w:r w:rsidRPr="00CC53AF">
        <w:rPr>
          <w:bCs/>
          <w:sz w:val="28"/>
          <w:szCs w:val="28"/>
        </w:rPr>
        <w:t xml:space="preserve">«Тунгокоченский район»                        </w:t>
      </w:r>
      <w:r w:rsidR="00CC53AF">
        <w:rPr>
          <w:bCs/>
          <w:sz w:val="28"/>
          <w:szCs w:val="28"/>
        </w:rPr>
        <w:t xml:space="preserve">           </w:t>
      </w:r>
      <w:r w:rsidRPr="00CC53AF">
        <w:rPr>
          <w:bCs/>
          <w:sz w:val="28"/>
          <w:szCs w:val="28"/>
        </w:rPr>
        <w:t xml:space="preserve">            </w:t>
      </w:r>
      <w:r w:rsidR="001459D7">
        <w:rPr>
          <w:bCs/>
          <w:sz w:val="28"/>
          <w:szCs w:val="28"/>
        </w:rPr>
        <w:t xml:space="preserve">      </w:t>
      </w:r>
      <w:r w:rsidR="003446E9">
        <w:rPr>
          <w:bCs/>
          <w:sz w:val="28"/>
          <w:szCs w:val="28"/>
        </w:rPr>
        <w:t>С.</w:t>
      </w:r>
      <w:r w:rsidRPr="00CC53AF">
        <w:rPr>
          <w:bCs/>
          <w:sz w:val="28"/>
          <w:szCs w:val="28"/>
        </w:rPr>
        <w:t xml:space="preserve"> В.</w:t>
      </w:r>
      <w:r w:rsidR="006D4D9D">
        <w:rPr>
          <w:bCs/>
          <w:sz w:val="28"/>
          <w:szCs w:val="28"/>
        </w:rPr>
        <w:t xml:space="preserve"> </w:t>
      </w:r>
      <w:r w:rsidR="00B87AE1">
        <w:rPr>
          <w:bCs/>
          <w:sz w:val="28"/>
          <w:szCs w:val="28"/>
        </w:rPr>
        <w:t>Захарченко</w:t>
      </w:r>
      <w:r w:rsidRPr="00CC53AF">
        <w:rPr>
          <w:bCs/>
          <w:sz w:val="28"/>
          <w:szCs w:val="28"/>
        </w:rPr>
        <w:t xml:space="preserve"> </w:t>
      </w: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B707A" w:rsidRPr="00AB51C8" w:rsidRDefault="004B707A" w:rsidP="004B707A">
      <w:pPr>
        <w:autoSpaceDN w:val="0"/>
        <w:ind w:left="5954"/>
        <w:jc w:val="center"/>
        <w:rPr>
          <w:sz w:val="28"/>
          <w:szCs w:val="28"/>
        </w:rPr>
      </w:pPr>
      <w:r w:rsidRPr="00AB51C8">
        <w:rPr>
          <w:sz w:val="28"/>
          <w:szCs w:val="28"/>
        </w:rPr>
        <w:t>УТВЕРЖДЕН</w:t>
      </w:r>
    </w:p>
    <w:p w:rsidR="004B707A" w:rsidRDefault="004B707A" w:rsidP="004B707A">
      <w:pPr>
        <w:autoSpaceDN w:val="0"/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Pr="00AB51C8">
        <w:rPr>
          <w:sz w:val="28"/>
          <w:szCs w:val="28"/>
        </w:rPr>
        <w:t xml:space="preserve"> </w:t>
      </w:r>
    </w:p>
    <w:p w:rsidR="00237BB9" w:rsidRDefault="00237BB9" w:rsidP="004B707A">
      <w:pPr>
        <w:autoSpaceDN w:val="0"/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района</w:t>
      </w:r>
    </w:p>
    <w:p w:rsidR="00237BB9" w:rsidRDefault="00237BB9" w:rsidP="004B707A">
      <w:pPr>
        <w:autoSpaceDN w:val="0"/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«Тунгокоченский район»</w:t>
      </w:r>
    </w:p>
    <w:p w:rsidR="004B707A" w:rsidRPr="00AB51C8" w:rsidRDefault="004B707A" w:rsidP="004B707A">
      <w:pPr>
        <w:autoSpaceDN w:val="0"/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0</w:t>
      </w:r>
      <w:r w:rsidR="00237BB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237BB9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237BB9">
        <w:rPr>
          <w:sz w:val="28"/>
          <w:szCs w:val="28"/>
        </w:rPr>
        <w:t>21</w:t>
      </w:r>
      <w:r>
        <w:rPr>
          <w:sz w:val="28"/>
          <w:szCs w:val="28"/>
        </w:rPr>
        <w:t xml:space="preserve">  № </w:t>
      </w:r>
      <w:bookmarkStart w:id="0" w:name="_GoBack"/>
      <w:bookmarkEnd w:id="0"/>
      <w:r w:rsidR="00237BB9">
        <w:rPr>
          <w:sz w:val="28"/>
          <w:szCs w:val="28"/>
        </w:rPr>
        <w:t>_____</w:t>
      </w:r>
    </w:p>
    <w:p w:rsidR="004B707A" w:rsidRPr="00AB51C8" w:rsidRDefault="004B707A" w:rsidP="004B707A">
      <w:pPr>
        <w:autoSpaceDN w:val="0"/>
        <w:jc w:val="both"/>
        <w:rPr>
          <w:sz w:val="28"/>
          <w:szCs w:val="28"/>
        </w:rPr>
      </w:pPr>
    </w:p>
    <w:p w:rsidR="004B707A" w:rsidRPr="00AB51C8" w:rsidRDefault="004B707A" w:rsidP="004B707A">
      <w:pPr>
        <w:autoSpaceDN w:val="0"/>
        <w:jc w:val="both"/>
        <w:rPr>
          <w:sz w:val="28"/>
          <w:szCs w:val="28"/>
        </w:rPr>
      </w:pPr>
    </w:p>
    <w:p w:rsidR="004B707A" w:rsidRDefault="004B707A" w:rsidP="004B707A">
      <w:pPr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237BB9">
        <w:rPr>
          <w:b/>
          <w:sz w:val="28"/>
          <w:szCs w:val="28"/>
        </w:rPr>
        <w:t xml:space="preserve"> </w:t>
      </w:r>
      <w:r w:rsidRPr="00AB51C8">
        <w:rPr>
          <w:b/>
          <w:sz w:val="28"/>
          <w:szCs w:val="28"/>
        </w:rPr>
        <w:t>И СРОКИ</w:t>
      </w:r>
    </w:p>
    <w:p w:rsidR="00237BB9" w:rsidRDefault="004B707A" w:rsidP="00237BB9">
      <w:pPr>
        <w:jc w:val="center"/>
        <w:rPr>
          <w:b/>
          <w:sz w:val="28"/>
          <w:szCs w:val="28"/>
        </w:rPr>
      </w:pPr>
      <w:r w:rsidRPr="00AB51C8">
        <w:rPr>
          <w:b/>
          <w:sz w:val="28"/>
          <w:szCs w:val="28"/>
        </w:rPr>
        <w:t xml:space="preserve">установления квоты приема на целевое </w:t>
      </w:r>
      <w:proofErr w:type="gramStart"/>
      <w:r w:rsidRPr="00AB51C8">
        <w:rPr>
          <w:b/>
          <w:sz w:val="28"/>
          <w:szCs w:val="28"/>
        </w:rPr>
        <w:t>обучение по</w:t>
      </w:r>
      <w:proofErr w:type="gramEnd"/>
      <w:r w:rsidRPr="00AB51C8">
        <w:rPr>
          <w:b/>
          <w:sz w:val="28"/>
          <w:szCs w:val="28"/>
        </w:rPr>
        <w:t xml:space="preserve"> образовательным программам высшего образования за счет бюджетных ассигнований </w:t>
      </w:r>
      <w:r w:rsidR="00237BB9">
        <w:rPr>
          <w:b/>
          <w:sz w:val="28"/>
          <w:szCs w:val="28"/>
        </w:rPr>
        <w:t xml:space="preserve">бюджета муниципального района «Тунгокоченский район» </w:t>
      </w:r>
    </w:p>
    <w:p w:rsidR="004B707A" w:rsidRDefault="004B707A" w:rsidP="00237BB9">
      <w:pPr>
        <w:autoSpaceDE w:val="0"/>
        <w:autoSpaceDN w:val="0"/>
        <w:jc w:val="center"/>
        <w:rPr>
          <w:sz w:val="28"/>
          <w:szCs w:val="28"/>
        </w:rPr>
      </w:pPr>
    </w:p>
    <w:p w:rsidR="004B707A" w:rsidRPr="005F24A8" w:rsidRDefault="004B707A" w:rsidP="004B707A">
      <w:pPr>
        <w:autoSpaceDE w:val="0"/>
        <w:autoSpaceDN w:val="0"/>
        <w:jc w:val="both"/>
        <w:rPr>
          <w:sz w:val="28"/>
          <w:szCs w:val="28"/>
        </w:rPr>
      </w:pPr>
    </w:p>
    <w:p w:rsidR="004B707A" w:rsidRPr="00CF498D" w:rsidRDefault="004B707A" w:rsidP="004B707A">
      <w:pPr>
        <w:autoSpaceDE w:val="0"/>
        <w:autoSpaceDN w:val="0"/>
        <w:jc w:val="center"/>
        <w:rPr>
          <w:b/>
          <w:sz w:val="28"/>
          <w:szCs w:val="28"/>
        </w:rPr>
      </w:pPr>
      <w:r w:rsidRPr="00CF498D">
        <w:rPr>
          <w:b/>
          <w:sz w:val="28"/>
          <w:szCs w:val="28"/>
        </w:rPr>
        <w:t>I. Общие положения</w:t>
      </w:r>
    </w:p>
    <w:p w:rsidR="004B707A" w:rsidRPr="005F24A8" w:rsidRDefault="004B707A" w:rsidP="004B707A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237BB9" w:rsidRPr="00237BB9" w:rsidRDefault="004B707A" w:rsidP="00237BB9">
      <w:pPr>
        <w:ind w:firstLine="709"/>
        <w:jc w:val="both"/>
        <w:rPr>
          <w:sz w:val="28"/>
          <w:szCs w:val="28"/>
        </w:rPr>
      </w:pPr>
      <w:r w:rsidRPr="00237BB9">
        <w:rPr>
          <w:sz w:val="28"/>
          <w:szCs w:val="28"/>
        </w:rPr>
        <w:t xml:space="preserve">1. Порядок устанавливает правила и сроки установления квоты приема на  целевое </w:t>
      </w:r>
      <w:proofErr w:type="gramStart"/>
      <w:r w:rsidRPr="00237BB9">
        <w:rPr>
          <w:sz w:val="28"/>
          <w:szCs w:val="28"/>
        </w:rPr>
        <w:t>обучение по</w:t>
      </w:r>
      <w:proofErr w:type="gramEnd"/>
      <w:r w:rsidRPr="00237BB9">
        <w:rPr>
          <w:sz w:val="28"/>
          <w:szCs w:val="28"/>
        </w:rPr>
        <w:t xml:space="preserve"> образовательным программам высшего образования (программам </w:t>
      </w:r>
      <w:proofErr w:type="spellStart"/>
      <w:r w:rsidRPr="00237BB9">
        <w:rPr>
          <w:sz w:val="28"/>
          <w:szCs w:val="28"/>
        </w:rPr>
        <w:t>бакалавриата</w:t>
      </w:r>
      <w:proofErr w:type="spellEnd"/>
      <w:r w:rsidRPr="00237BB9">
        <w:rPr>
          <w:sz w:val="28"/>
          <w:szCs w:val="28"/>
        </w:rPr>
        <w:t xml:space="preserve">, программам </w:t>
      </w:r>
      <w:proofErr w:type="spellStart"/>
      <w:r w:rsidRPr="00237BB9">
        <w:rPr>
          <w:sz w:val="28"/>
          <w:szCs w:val="28"/>
        </w:rPr>
        <w:t>специалитета</w:t>
      </w:r>
      <w:proofErr w:type="spellEnd"/>
      <w:r w:rsidRPr="00237BB9">
        <w:rPr>
          <w:sz w:val="28"/>
          <w:szCs w:val="28"/>
        </w:rPr>
        <w:t xml:space="preserve">, программам ординатуры, программам магистратуры) за счет бюджетных ассигнований </w:t>
      </w:r>
      <w:r w:rsidR="00237BB9" w:rsidRPr="00237BB9">
        <w:rPr>
          <w:sz w:val="28"/>
          <w:szCs w:val="28"/>
        </w:rPr>
        <w:t xml:space="preserve">бюджета муниципального района «Тунгокоченский район» </w:t>
      </w:r>
    </w:p>
    <w:p w:rsidR="004B707A" w:rsidRPr="00237BB9" w:rsidRDefault="00237BB9" w:rsidP="00237BB9">
      <w:pPr>
        <w:autoSpaceDE w:val="0"/>
        <w:autoSpaceDN w:val="0"/>
        <w:jc w:val="both"/>
        <w:rPr>
          <w:sz w:val="28"/>
          <w:szCs w:val="28"/>
        </w:rPr>
      </w:pPr>
      <w:r w:rsidRPr="00237BB9">
        <w:rPr>
          <w:sz w:val="28"/>
          <w:szCs w:val="28"/>
        </w:rPr>
        <w:t xml:space="preserve"> </w:t>
      </w:r>
      <w:r w:rsidR="004B707A" w:rsidRPr="00237BB9">
        <w:rPr>
          <w:sz w:val="28"/>
          <w:szCs w:val="28"/>
        </w:rPr>
        <w:t xml:space="preserve">(далее – квота приема на целевое обучение, целевое обучение, </w:t>
      </w:r>
      <w:r>
        <w:rPr>
          <w:sz w:val="28"/>
          <w:szCs w:val="28"/>
        </w:rPr>
        <w:t xml:space="preserve">местный </w:t>
      </w:r>
      <w:r w:rsidR="004B707A" w:rsidRPr="00237BB9">
        <w:rPr>
          <w:sz w:val="28"/>
          <w:szCs w:val="28"/>
        </w:rPr>
        <w:t xml:space="preserve"> бюджет).</w:t>
      </w:r>
    </w:p>
    <w:p w:rsidR="004B707A" w:rsidRPr="005F24A8" w:rsidRDefault="004B707A" w:rsidP="004B707A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5F24A8">
        <w:rPr>
          <w:sz w:val="28"/>
          <w:szCs w:val="28"/>
        </w:rPr>
        <w:t xml:space="preserve">Квота </w:t>
      </w:r>
      <w:r w:rsidRPr="000F734E">
        <w:rPr>
          <w:sz w:val="28"/>
          <w:szCs w:val="28"/>
        </w:rPr>
        <w:t xml:space="preserve">приема на целевое обучение </w:t>
      </w:r>
      <w:r w:rsidRPr="005F24A8">
        <w:rPr>
          <w:sz w:val="28"/>
          <w:szCs w:val="28"/>
        </w:rPr>
        <w:t>устанавливается по специальностям, направлениям подготовки высшего образования, перечень которых определяется Прави</w:t>
      </w:r>
      <w:r>
        <w:rPr>
          <w:sz w:val="28"/>
          <w:szCs w:val="28"/>
        </w:rPr>
        <w:t>тельством Российской Федерации.</w:t>
      </w:r>
    </w:p>
    <w:p w:rsidR="004B707A" w:rsidRPr="005F24A8" w:rsidRDefault="004B707A" w:rsidP="004B707A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5F24A8">
        <w:rPr>
          <w:sz w:val="28"/>
          <w:szCs w:val="28"/>
        </w:rPr>
        <w:t xml:space="preserve">Квота приема на целевое обучение устанавливается ежегодно в пределах </w:t>
      </w:r>
      <w:r>
        <w:rPr>
          <w:sz w:val="28"/>
          <w:szCs w:val="28"/>
        </w:rPr>
        <w:t xml:space="preserve"> контрольных цифр</w:t>
      </w:r>
      <w:r w:rsidRPr="005F24A8">
        <w:rPr>
          <w:sz w:val="28"/>
          <w:szCs w:val="28"/>
        </w:rPr>
        <w:t xml:space="preserve"> приема на обучение за счет бюджетных ассигнований </w:t>
      </w:r>
      <w:r w:rsidR="00237BB9">
        <w:rPr>
          <w:sz w:val="28"/>
          <w:szCs w:val="28"/>
        </w:rPr>
        <w:t>местно</w:t>
      </w:r>
      <w:r w:rsidRPr="005F24A8">
        <w:rPr>
          <w:sz w:val="28"/>
          <w:szCs w:val="28"/>
        </w:rPr>
        <w:t xml:space="preserve">го бюджета (далее – бюджетные места) на очередной год, в котором осуществляется прием на </w:t>
      </w:r>
      <w:r>
        <w:rPr>
          <w:sz w:val="28"/>
          <w:szCs w:val="28"/>
        </w:rPr>
        <w:t xml:space="preserve">целевое </w:t>
      </w:r>
      <w:r w:rsidRPr="005F24A8">
        <w:rPr>
          <w:sz w:val="28"/>
          <w:szCs w:val="28"/>
        </w:rPr>
        <w:t>обучение, посредством определения доли мест для приема на целевое обучение в общем количест</w:t>
      </w:r>
      <w:r>
        <w:rPr>
          <w:sz w:val="28"/>
          <w:szCs w:val="28"/>
        </w:rPr>
        <w:t>ве бюджетных мест (процентов).</w:t>
      </w:r>
    </w:p>
    <w:p w:rsidR="004B707A" w:rsidRDefault="004B707A" w:rsidP="004B707A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При установлении квоты приема на целевое обучение учитываются:</w:t>
      </w:r>
    </w:p>
    <w:p w:rsidR="004B707A" w:rsidRPr="0033225B" w:rsidRDefault="004B707A" w:rsidP="004B707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33225B">
        <w:rPr>
          <w:sz w:val="28"/>
          <w:szCs w:val="28"/>
        </w:rPr>
        <w:t xml:space="preserve">потребности экономики </w:t>
      </w:r>
      <w:r w:rsidR="00237BB9">
        <w:rPr>
          <w:sz w:val="28"/>
          <w:szCs w:val="28"/>
        </w:rPr>
        <w:t>муниципального района</w:t>
      </w:r>
      <w:r w:rsidR="00A40D82">
        <w:rPr>
          <w:sz w:val="28"/>
          <w:szCs w:val="28"/>
        </w:rPr>
        <w:t xml:space="preserve"> «Тунгокоченский район»</w:t>
      </w:r>
      <w:r w:rsidR="00A40D82" w:rsidRPr="00197BF1">
        <w:rPr>
          <w:sz w:val="28"/>
          <w:szCs w:val="28"/>
        </w:rPr>
        <w:t xml:space="preserve"> </w:t>
      </w:r>
      <w:r w:rsidRPr="0033225B">
        <w:rPr>
          <w:sz w:val="28"/>
          <w:szCs w:val="28"/>
        </w:rPr>
        <w:t xml:space="preserve"> в квалифицированных кадрах по специальностям, направлениям подготовки;</w:t>
      </w:r>
    </w:p>
    <w:p w:rsidR="004B707A" w:rsidRPr="0033225B" w:rsidRDefault="004B707A" w:rsidP="004B707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33225B">
        <w:rPr>
          <w:sz w:val="28"/>
          <w:szCs w:val="28"/>
        </w:rPr>
        <w:t>отраслевые особенности трудовой деятельности и обеспечения квалифицированными кадрами;</w:t>
      </w:r>
    </w:p>
    <w:p w:rsidR="004B707A" w:rsidRDefault="004B707A" w:rsidP="004B707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33225B">
        <w:rPr>
          <w:sz w:val="28"/>
          <w:szCs w:val="28"/>
        </w:rPr>
        <w:t>динамика целевого обучения</w:t>
      </w:r>
      <w:r>
        <w:rPr>
          <w:sz w:val="28"/>
          <w:szCs w:val="28"/>
        </w:rPr>
        <w:t xml:space="preserve"> и приема на целевое обучение в    государственных образовательных организациях высшего образования  </w:t>
      </w:r>
      <w:r w:rsidRPr="0033225B">
        <w:rPr>
          <w:sz w:val="28"/>
          <w:szCs w:val="28"/>
        </w:rPr>
        <w:t>по специальностям, направлениям подготовки за 5 лет, предшествующих году приема на целевое обучение.</w:t>
      </w:r>
    </w:p>
    <w:p w:rsidR="004B707A" w:rsidRDefault="004B707A" w:rsidP="00237BB9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197BF1">
        <w:rPr>
          <w:sz w:val="28"/>
          <w:szCs w:val="28"/>
        </w:rPr>
        <w:t>Работу по установлению квоты приема на целевое обучение</w:t>
      </w:r>
      <w:r w:rsidR="00237BB9">
        <w:rPr>
          <w:sz w:val="28"/>
          <w:szCs w:val="28"/>
        </w:rPr>
        <w:t xml:space="preserve"> </w:t>
      </w:r>
      <w:r w:rsidRPr="00197BF1">
        <w:rPr>
          <w:sz w:val="28"/>
          <w:szCs w:val="28"/>
        </w:rPr>
        <w:t xml:space="preserve"> </w:t>
      </w:r>
      <w:r w:rsidRPr="002E1002">
        <w:rPr>
          <w:sz w:val="28"/>
          <w:szCs w:val="28"/>
        </w:rPr>
        <w:t>осуществляет</w:t>
      </w:r>
      <w:r w:rsidRPr="00197BF1">
        <w:rPr>
          <w:sz w:val="28"/>
          <w:szCs w:val="28"/>
        </w:rPr>
        <w:t xml:space="preserve"> </w:t>
      </w:r>
      <w:r w:rsidR="00237BB9">
        <w:rPr>
          <w:sz w:val="28"/>
          <w:szCs w:val="28"/>
        </w:rPr>
        <w:t>Комитет образования администрации</w:t>
      </w:r>
      <w:r w:rsidRPr="00197BF1">
        <w:rPr>
          <w:sz w:val="28"/>
          <w:szCs w:val="28"/>
        </w:rPr>
        <w:t xml:space="preserve"> </w:t>
      </w:r>
      <w:r w:rsidR="00237BB9">
        <w:rPr>
          <w:sz w:val="28"/>
          <w:szCs w:val="28"/>
        </w:rPr>
        <w:t>муниципального района «Тунгокоченский район»</w:t>
      </w:r>
      <w:r w:rsidR="00A40D82">
        <w:rPr>
          <w:sz w:val="28"/>
          <w:szCs w:val="28"/>
        </w:rPr>
        <w:t>.</w:t>
      </w:r>
    </w:p>
    <w:p w:rsidR="00A40D82" w:rsidRDefault="00A40D82" w:rsidP="00237BB9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4B707A" w:rsidRPr="00CF498D" w:rsidRDefault="004B707A" w:rsidP="004B707A">
      <w:pPr>
        <w:autoSpaceDE w:val="0"/>
        <w:autoSpaceDN w:val="0"/>
        <w:jc w:val="center"/>
        <w:rPr>
          <w:b/>
          <w:sz w:val="28"/>
          <w:szCs w:val="28"/>
        </w:rPr>
      </w:pPr>
      <w:r w:rsidRPr="00CF498D">
        <w:rPr>
          <w:b/>
          <w:sz w:val="28"/>
          <w:szCs w:val="28"/>
        </w:rPr>
        <w:t>II. Порядок и сроки установления квоты приема на целевое обучение</w:t>
      </w:r>
    </w:p>
    <w:p w:rsidR="004B707A" w:rsidRPr="005F24A8" w:rsidRDefault="004B707A" w:rsidP="004B707A">
      <w:pPr>
        <w:autoSpaceDE w:val="0"/>
        <w:autoSpaceDN w:val="0"/>
        <w:jc w:val="both"/>
        <w:rPr>
          <w:sz w:val="28"/>
          <w:szCs w:val="28"/>
        </w:rPr>
      </w:pPr>
    </w:p>
    <w:p w:rsidR="004B707A" w:rsidRPr="00A40D82" w:rsidRDefault="004B707A" w:rsidP="004B707A">
      <w:pPr>
        <w:autoSpaceDE w:val="0"/>
        <w:autoSpaceDN w:val="0"/>
        <w:ind w:firstLine="709"/>
        <w:jc w:val="both"/>
        <w:rPr>
          <w:color w:val="FF0000"/>
          <w:sz w:val="28"/>
          <w:szCs w:val="28"/>
        </w:rPr>
      </w:pPr>
      <w:r w:rsidRPr="00A40D82">
        <w:rPr>
          <w:color w:val="FF0000"/>
          <w:sz w:val="28"/>
          <w:szCs w:val="28"/>
        </w:rPr>
        <w:t>6. </w:t>
      </w:r>
      <w:proofErr w:type="gramStart"/>
      <w:r w:rsidR="00C30C12">
        <w:rPr>
          <w:color w:val="FF0000"/>
          <w:sz w:val="28"/>
          <w:szCs w:val="28"/>
        </w:rPr>
        <w:t>Органы местного самоуправления муниципального района «Тунгокоченский район»</w:t>
      </w:r>
      <w:r w:rsidR="003B7C15">
        <w:rPr>
          <w:color w:val="FF0000"/>
          <w:sz w:val="28"/>
          <w:szCs w:val="28"/>
        </w:rPr>
        <w:t>, муниципальные учреждения муниципального района</w:t>
      </w:r>
      <w:r w:rsidRPr="00A40D82">
        <w:rPr>
          <w:color w:val="FF0000"/>
          <w:sz w:val="28"/>
          <w:szCs w:val="28"/>
        </w:rPr>
        <w:t xml:space="preserve"> не позднее 1 июня года, предшествующего году приема на целевое обучение, представляют заявки в </w:t>
      </w:r>
      <w:r w:rsidR="00C30C12">
        <w:rPr>
          <w:color w:val="FF0000"/>
          <w:sz w:val="28"/>
          <w:szCs w:val="28"/>
        </w:rPr>
        <w:t xml:space="preserve">Комитет образования муниципального района «Тунгокоченский район» </w:t>
      </w:r>
      <w:r w:rsidRPr="00A40D82">
        <w:rPr>
          <w:color w:val="FF0000"/>
          <w:sz w:val="28"/>
          <w:szCs w:val="28"/>
        </w:rPr>
        <w:t>о количестве мест по специальностям, направлениям подготовки, которое необходимо установить для приема на целевое обучение, по форме согласно приложению к Порядку.</w:t>
      </w:r>
      <w:proofErr w:type="gramEnd"/>
    </w:p>
    <w:p w:rsidR="004B707A" w:rsidRPr="005F24A8" w:rsidRDefault="004B707A" w:rsidP="004B707A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A40D82">
        <w:rPr>
          <w:sz w:val="28"/>
          <w:szCs w:val="28"/>
        </w:rPr>
        <w:t>Комитет образования администрации</w:t>
      </w:r>
      <w:r w:rsidR="00A40D82" w:rsidRPr="00197BF1">
        <w:rPr>
          <w:sz w:val="28"/>
          <w:szCs w:val="28"/>
        </w:rPr>
        <w:t xml:space="preserve"> </w:t>
      </w:r>
      <w:r w:rsidR="00A40D82">
        <w:rPr>
          <w:sz w:val="28"/>
          <w:szCs w:val="28"/>
        </w:rPr>
        <w:t xml:space="preserve">муниципального района «Тунгокоченский район» </w:t>
      </w:r>
      <w:r w:rsidRPr="005F24A8">
        <w:rPr>
          <w:sz w:val="28"/>
          <w:szCs w:val="28"/>
        </w:rPr>
        <w:t>не позднее 1 сентября года, предшествующего году приема</w:t>
      </w:r>
      <w:r>
        <w:rPr>
          <w:sz w:val="28"/>
          <w:szCs w:val="28"/>
        </w:rPr>
        <w:t xml:space="preserve"> на целевое обучение, представляет в  </w:t>
      </w:r>
      <w:r w:rsidR="00C30C12">
        <w:rPr>
          <w:sz w:val="28"/>
          <w:szCs w:val="28"/>
        </w:rPr>
        <w:t>администрацию муниципального района «Тунгокоченский район»</w:t>
      </w:r>
      <w:r w:rsidRPr="005F24A8">
        <w:rPr>
          <w:sz w:val="28"/>
          <w:szCs w:val="28"/>
        </w:rPr>
        <w:t xml:space="preserve"> проект распоряжения </w:t>
      </w:r>
      <w:r w:rsidR="00C30C12">
        <w:rPr>
          <w:sz w:val="28"/>
          <w:szCs w:val="28"/>
        </w:rPr>
        <w:t xml:space="preserve">администрации района </w:t>
      </w:r>
      <w:r w:rsidRPr="005F24A8">
        <w:rPr>
          <w:sz w:val="28"/>
          <w:szCs w:val="28"/>
        </w:rPr>
        <w:t xml:space="preserve">об </w:t>
      </w:r>
      <w:r>
        <w:rPr>
          <w:sz w:val="28"/>
          <w:szCs w:val="28"/>
        </w:rPr>
        <w:t>установлении</w:t>
      </w:r>
      <w:r w:rsidR="00A40D82">
        <w:rPr>
          <w:sz w:val="28"/>
          <w:szCs w:val="28"/>
        </w:rPr>
        <w:t xml:space="preserve"> </w:t>
      </w:r>
      <w:r w:rsidRPr="005F24A8">
        <w:rPr>
          <w:sz w:val="28"/>
          <w:szCs w:val="28"/>
        </w:rPr>
        <w:t>квот</w:t>
      </w:r>
      <w:r>
        <w:rPr>
          <w:sz w:val="28"/>
          <w:szCs w:val="28"/>
        </w:rPr>
        <w:t>ы приема на целевое обучение на следующий</w:t>
      </w:r>
      <w:r w:rsidR="00A40D82">
        <w:rPr>
          <w:sz w:val="28"/>
          <w:szCs w:val="28"/>
        </w:rPr>
        <w:t xml:space="preserve"> </w:t>
      </w:r>
      <w:r>
        <w:rPr>
          <w:sz w:val="28"/>
          <w:szCs w:val="28"/>
        </w:rPr>
        <w:t>учебный год.</w:t>
      </w:r>
    </w:p>
    <w:p w:rsidR="004B707A" w:rsidRPr="005F24A8" w:rsidRDefault="004B707A" w:rsidP="004B707A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5F24A8">
        <w:rPr>
          <w:sz w:val="28"/>
          <w:szCs w:val="28"/>
        </w:rPr>
        <w:t xml:space="preserve">Указанный проект распоряжения </w:t>
      </w:r>
      <w:r w:rsidR="00C30C12">
        <w:rPr>
          <w:sz w:val="28"/>
          <w:szCs w:val="28"/>
        </w:rPr>
        <w:t xml:space="preserve">администрации </w:t>
      </w:r>
      <w:r w:rsidRPr="005F24A8">
        <w:rPr>
          <w:sz w:val="28"/>
          <w:szCs w:val="28"/>
        </w:rPr>
        <w:t>представляется с пояснительной запиской, содержащей необходимые обоснования по установлению кв</w:t>
      </w:r>
      <w:r>
        <w:rPr>
          <w:sz w:val="28"/>
          <w:szCs w:val="28"/>
        </w:rPr>
        <w:t>оты приема на целевое обучение.</w:t>
      </w:r>
    </w:p>
    <w:p w:rsidR="004B707A" w:rsidRPr="005F24A8" w:rsidRDefault="004B707A" w:rsidP="004B707A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="00C30C12">
        <w:rPr>
          <w:sz w:val="28"/>
          <w:szCs w:val="28"/>
        </w:rPr>
        <w:t>Администрация муниципального района</w:t>
      </w:r>
      <w:r w:rsidRPr="005F24A8">
        <w:rPr>
          <w:sz w:val="28"/>
          <w:szCs w:val="28"/>
        </w:rPr>
        <w:t xml:space="preserve"> не позднее 1</w:t>
      </w:r>
      <w:r>
        <w:rPr>
          <w:sz w:val="28"/>
          <w:szCs w:val="28"/>
        </w:rPr>
        <w:t> </w:t>
      </w:r>
      <w:r w:rsidRPr="005F24A8">
        <w:rPr>
          <w:sz w:val="28"/>
          <w:szCs w:val="28"/>
        </w:rPr>
        <w:t>октября года, предшествующего году приема, устанавливает кво</w:t>
      </w:r>
      <w:r>
        <w:rPr>
          <w:sz w:val="28"/>
          <w:szCs w:val="28"/>
        </w:rPr>
        <w:t>ту приема на целевое обучение на следующий учебный год.</w:t>
      </w:r>
    </w:p>
    <w:p w:rsidR="004B707A" w:rsidRPr="003B7C15" w:rsidRDefault="004B707A" w:rsidP="004B707A">
      <w:pPr>
        <w:autoSpaceDE w:val="0"/>
        <w:autoSpaceDN w:val="0"/>
        <w:ind w:firstLine="709"/>
        <w:jc w:val="both"/>
        <w:rPr>
          <w:color w:val="FF0000"/>
          <w:sz w:val="28"/>
          <w:szCs w:val="28"/>
        </w:rPr>
      </w:pPr>
      <w:r w:rsidRPr="003B7C15">
        <w:rPr>
          <w:color w:val="FF0000"/>
          <w:sz w:val="28"/>
          <w:szCs w:val="28"/>
        </w:rPr>
        <w:t>9. </w:t>
      </w:r>
      <w:proofErr w:type="gramStart"/>
      <w:r w:rsidRPr="003B7C15">
        <w:rPr>
          <w:color w:val="FF0000"/>
          <w:sz w:val="28"/>
          <w:szCs w:val="28"/>
        </w:rPr>
        <w:t>Вуз не позднее 1 июня года приема на целевое обучение выделяет количество мест для приема на целевое обучение по специальностям, направлениям подготовки в пределах контрольных цифр приема граждан на обучение в соответствии с  установленной</w:t>
      </w:r>
      <w:r w:rsidR="004E2FCB" w:rsidRPr="003B7C15">
        <w:rPr>
          <w:color w:val="FF0000"/>
          <w:sz w:val="28"/>
          <w:szCs w:val="28"/>
        </w:rPr>
        <w:t xml:space="preserve"> </w:t>
      </w:r>
      <w:r w:rsidRPr="003B7C15">
        <w:rPr>
          <w:color w:val="FF0000"/>
          <w:sz w:val="28"/>
          <w:szCs w:val="28"/>
        </w:rPr>
        <w:t>квотой приема на целевое обучение с  округлением до целого значения в соответствии с действующим порядком округления (по математическим правилам).</w:t>
      </w:r>
      <w:proofErr w:type="gramEnd"/>
    </w:p>
    <w:p w:rsidR="004B707A" w:rsidRPr="003B7C15" w:rsidRDefault="004B707A" w:rsidP="004B707A">
      <w:pPr>
        <w:autoSpaceDE w:val="0"/>
        <w:autoSpaceDN w:val="0"/>
        <w:ind w:firstLine="709"/>
        <w:jc w:val="both"/>
        <w:rPr>
          <w:color w:val="FF0000"/>
          <w:sz w:val="28"/>
          <w:szCs w:val="28"/>
        </w:rPr>
      </w:pPr>
      <w:r w:rsidRPr="003B7C15">
        <w:rPr>
          <w:color w:val="FF0000"/>
          <w:sz w:val="28"/>
          <w:szCs w:val="28"/>
        </w:rPr>
        <w:t>Если количество мест, рассчитанное в соответствии с квотой приема на целевое обучение, составляет менее одного, выделяется одно место.</w:t>
      </w:r>
    </w:p>
    <w:p w:rsidR="004B707A" w:rsidRPr="003B7C15" w:rsidRDefault="004B707A" w:rsidP="004B707A">
      <w:pPr>
        <w:autoSpaceDE w:val="0"/>
        <w:autoSpaceDN w:val="0"/>
        <w:ind w:firstLine="709"/>
        <w:jc w:val="both"/>
        <w:rPr>
          <w:color w:val="FF0000"/>
          <w:sz w:val="28"/>
          <w:szCs w:val="28"/>
        </w:rPr>
      </w:pPr>
      <w:r w:rsidRPr="003B7C15">
        <w:rPr>
          <w:color w:val="FF0000"/>
          <w:sz w:val="28"/>
          <w:szCs w:val="28"/>
        </w:rPr>
        <w:t>10. Квота приема на целевое обучение устанавливается вузу</w:t>
      </w:r>
      <w:r w:rsidR="00A40D82" w:rsidRPr="003B7C15">
        <w:rPr>
          <w:color w:val="FF0000"/>
          <w:sz w:val="28"/>
          <w:szCs w:val="28"/>
        </w:rPr>
        <w:t xml:space="preserve"> </w:t>
      </w:r>
      <w:r w:rsidRPr="003B7C15">
        <w:rPr>
          <w:color w:val="FF0000"/>
          <w:sz w:val="28"/>
          <w:szCs w:val="28"/>
        </w:rPr>
        <w:t>в целом по каждой специальности и направлению подготовки с детализацией по формам обучения. Вуз самостоятельно распределяет квоту между образовательными программами, выделяемыми в рамках направления подготовки (специальности).</w:t>
      </w:r>
    </w:p>
    <w:p w:rsidR="004B707A" w:rsidRPr="005A083D" w:rsidRDefault="004B707A" w:rsidP="004B707A">
      <w:pPr>
        <w:autoSpaceDE w:val="0"/>
        <w:autoSpaceDN w:val="0"/>
        <w:jc w:val="center"/>
        <w:rPr>
          <w:sz w:val="28"/>
          <w:szCs w:val="28"/>
        </w:rPr>
      </w:pPr>
    </w:p>
    <w:p w:rsidR="004B707A" w:rsidRPr="005A083D" w:rsidRDefault="004B707A" w:rsidP="004B707A">
      <w:pPr>
        <w:autoSpaceDE w:val="0"/>
        <w:autoSpaceDN w:val="0"/>
        <w:jc w:val="center"/>
        <w:rPr>
          <w:sz w:val="28"/>
          <w:szCs w:val="28"/>
        </w:rPr>
      </w:pPr>
    </w:p>
    <w:p w:rsidR="004B707A" w:rsidRPr="005A083D" w:rsidRDefault="004B707A" w:rsidP="004B707A">
      <w:pPr>
        <w:autoSpaceDE w:val="0"/>
        <w:autoSpaceDN w:val="0"/>
        <w:jc w:val="center"/>
        <w:rPr>
          <w:sz w:val="28"/>
          <w:szCs w:val="28"/>
        </w:rPr>
      </w:pPr>
    </w:p>
    <w:p w:rsidR="004B707A" w:rsidRDefault="004B707A" w:rsidP="004B707A">
      <w:pPr>
        <w:autoSpaceDE w:val="0"/>
        <w:autoSpaceDN w:val="0"/>
        <w:jc w:val="center"/>
        <w:rPr>
          <w:sz w:val="28"/>
          <w:szCs w:val="28"/>
        </w:rPr>
      </w:pPr>
      <w:r w:rsidRPr="005A083D">
        <w:rPr>
          <w:sz w:val="28"/>
          <w:szCs w:val="28"/>
        </w:rPr>
        <w:t>_________</w:t>
      </w: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4B707A">
      <w:pPr>
        <w:autoSpaceDE w:val="0"/>
        <w:autoSpaceDN w:val="0"/>
        <w:ind w:left="4536"/>
        <w:jc w:val="center"/>
        <w:rPr>
          <w:sz w:val="28"/>
          <w:szCs w:val="28"/>
        </w:rPr>
      </w:pPr>
    </w:p>
    <w:p w:rsidR="003B7C15" w:rsidRDefault="003B7C15" w:rsidP="004B707A">
      <w:pPr>
        <w:autoSpaceDE w:val="0"/>
        <w:autoSpaceDN w:val="0"/>
        <w:ind w:left="4536"/>
        <w:jc w:val="center"/>
        <w:rPr>
          <w:sz w:val="28"/>
          <w:szCs w:val="28"/>
        </w:rPr>
      </w:pPr>
    </w:p>
    <w:p w:rsidR="004B707A" w:rsidRDefault="004B707A" w:rsidP="004B707A">
      <w:pPr>
        <w:autoSpaceDE w:val="0"/>
        <w:autoSpaceDN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4B707A" w:rsidRDefault="004B707A" w:rsidP="004B707A">
      <w:pPr>
        <w:autoSpaceDE w:val="0"/>
        <w:autoSpaceDN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</w:t>
      </w:r>
      <w:r w:rsidR="00A40D82">
        <w:rPr>
          <w:sz w:val="28"/>
          <w:szCs w:val="28"/>
        </w:rPr>
        <w:t xml:space="preserve"> </w:t>
      </w:r>
      <w:r>
        <w:rPr>
          <w:sz w:val="28"/>
          <w:szCs w:val="28"/>
        </w:rPr>
        <w:t>и срокам</w:t>
      </w:r>
      <w:r w:rsidRPr="00413B66">
        <w:rPr>
          <w:sz w:val="28"/>
          <w:szCs w:val="28"/>
        </w:rPr>
        <w:t xml:space="preserve"> установления квоты приема на целевое обучение </w:t>
      </w:r>
    </w:p>
    <w:p w:rsidR="004B707A" w:rsidRDefault="004B707A" w:rsidP="004B707A">
      <w:pPr>
        <w:autoSpaceDE w:val="0"/>
        <w:autoSpaceDN w:val="0"/>
        <w:ind w:left="4536"/>
        <w:jc w:val="center"/>
        <w:rPr>
          <w:sz w:val="28"/>
          <w:szCs w:val="28"/>
        </w:rPr>
      </w:pPr>
      <w:r w:rsidRPr="00413B66">
        <w:rPr>
          <w:sz w:val="28"/>
          <w:szCs w:val="28"/>
        </w:rPr>
        <w:t xml:space="preserve">по образовательным программам высшего образования за счет бюджетных ассигнований бюджета </w:t>
      </w:r>
    </w:p>
    <w:p w:rsidR="00A40D82" w:rsidRDefault="00A40D82" w:rsidP="00A40D82">
      <w:pPr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A40D82">
        <w:rPr>
          <w:sz w:val="28"/>
          <w:szCs w:val="28"/>
        </w:rPr>
        <w:t>муниципального района</w:t>
      </w:r>
    </w:p>
    <w:p w:rsidR="00A40D82" w:rsidRPr="00A40D82" w:rsidRDefault="00A40D82" w:rsidP="00A40D82">
      <w:pPr>
        <w:autoSpaceDE w:val="0"/>
        <w:autoSpaceDN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A40D82">
        <w:rPr>
          <w:sz w:val="28"/>
          <w:szCs w:val="28"/>
        </w:rPr>
        <w:t xml:space="preserve"> «Тунгокоченский район» </w:t>
      </w:r>
    </w:p>
    <w:p w:rsidR="004B707A" w:rsidRDefault="004B707A" w:rsidP="00A40D82">
      <w:pPr>
        <w:autoSpaceDE w:val="0"/>
        <w:autoSpaceDN w:val="0"/>
        <w:jc w:val="right"/>
        <w:rPr>
          <w:sz w:val="28"/>
          <w:szCs w:val="28"/>
        </w:rPr>
      </w:pPr>
    </w:p>
    <w:p w:rsidR="004B707A" w:rsidRDefault="004B707A" w:rsidP="004B707A">
      <w:pPr>
        <w:autoSpaceDE w:val="0"/>
        <w:autoSpaceDN w:val="0"/>
        <w:jc w:val="both"/>
        <w:rPr>
          <w:sz w:val="28"/>
          <w:szCs w:val="28"/>
        </w:rPr>
      </w:pPr>
    </w:p>
    <w:p w:rsidR="004B707A" w:rsidRDefault="004B707A" w:rsidP="004B707A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4B707A" w:rsidRDefault="004B707A" w:rsidP="004B707A">
      <w:pPr>
        <w:autoSpaceDE w:val="0"/>
        <w:autoSpaceDN w:val="0"/>
        <w:rPr>
          <w:sz w:val="28"/>
          <w:szCs w:val="28"/>
        </w:rPr>
      </w:pPr>
    </w:p>
    <w:p w:rsidR="004B707A" w:rsidRDefault="004B707A" w:rsidP="004B707A">
      <w:pPr>
        <w:autoSpaceDE w:val="0"/>
        <w:autoSpaceDN w:val="0"/>
        <w:rPr>
          <w:sz w:val="28"/>
          <w:szCs w:val="28"/>
        </w:rPr>
      </w:pPr>
    </w:p>
    <w:p w:rsidR="004B707A" w:rsidRDefault="004B707A" w:rsidP="004B707A">
      <w:pPr>
        <w:autoSpaceDE w:val="0"/>
        <w:autoSpaceDN w:val="0"/>
        <w:rPr>
          <w:sz w:val="28"/>
          <w:szCs w:val="28"/>
        </w:rPr>
      </w:pPr>
    </w:p>
    <w:p w:rsidR="004B707A" w:rsidRPr="00C75EC5" w:rsidRDefault="004B707A" w:rsidP="004B707A">
      <w:pPr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:rsidR="004B707A" w:rsidRDefault="004B707A" w:rsidP="004B707A">
      <w:pPr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C75EC5">
        <w:rPr>
          <w:b/>
          <w:sz w:val="28"/>
          <w:szCs w:val="28"/>
        </w:rPr>
        <w:t xml:space="preserve"> количеств</w:t>
      </w:r>
      <w:r>
        <w:rPr>
          <w:b/>
          <w:sz w:val="28"/>
          <w:szCs w:val="28"/>
        </w:rPr>
        <w:t>е</w:t>
      </w:r>
      <w:r w:rsidRPr="00C75EC5">
        <w:rPr>
          <w:b/>
          <w:sz w:val="28"/>
          <w:szCs w:val="28"/>
        </w:rPr>
        <w:t xml:space="preserve"> мест</w:t>
      </w:r>
      <w:r>
        <w:rPr>
          <w:b/>
          <w:sz w:val="28"/>
          <w:szCs w:val="28"/>
        </w:rPr>
        <w:t xml:space="preserve"> по</w:t>
      </w:r>
      <w:r w:rsidRPr="00C75EC5">
        <w:rPr>
          <w:b/>
          <w:sz w:val="28"/>
          <w:szCs w:val="28"/>
        </w:rPr>
        <w:t xml:space="preserve"> направлениям подготовки</w:t>
      </w:r>
      <w:r w:rsidR="00A40D8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 w:rsidRPr="00C75EC5">
        <w:rPr>
          <w:b/>
          <w:sz w:val="28"/>
          <w:szCs w:val="28"/>
        </w:rPr>
        <w:t>специальностям</w:t>
      </w:r>
      <w:r>
        <w:rPr>
          <w:b/>
          <w:sz w:val="28"/>
          <w:szCs w:val="28"/>
        </w:rPr>
        <w:t xml:space="preserve">), </w:t>
      </w:r>
    </w:p>
    <w:p w:rsidR="004B707A" w:rsidRDefault="004B707A" w:rsidP="004B707A">
      <w:pPr>
        <w:autoSpaceDE w:val="0"/>
        <w:autoSpaceDN w:val="0"/>
        <w:jc w:val="center"/>
        <w:rPr>
          <w:b/>
          <w:sz w:val="28"/>
          <w:szCs w:val="28"/>
        </w:rPr>
      </w:pPr>
      <w:proofErr w:type="gramStart"/>
      <w:r w:rsidRPr="00C75EC5">
        <w:rPr>
          <w:b/>
          <w:sz w:val="28"/>
          <w:szCs w:val="28"/>
        </w:rPr>
        <w:t>которое необходимо установить для приема на целевое обучение</w:t>
      </w:r>
      <w:proofErr w:type="gramEnd"/>
    </w:p>
    <w:p w:rsidR="004B707A" w:rsidRPr="004B31A1" w:rsidRDefault="004B707A" w:rsidP="004B707A">
      <w:pPr>
        <w:autoSpaceDE w:val="0"/>
        <w:autoSpaceDN w:val="0"/>
        <w:ind w:firstLine="709"/>
        <w:jc w:val="center"/>
        <w:rPr>
          <w:sz w:val="28"/>
          <w:szCs w:val="28"/>
        </w:rPr>
      </w:pPr>
    </w:p>
    <w:p w:rsidR="004B707A" w:rsidRDefault="004B707A" w:rsidP="004B707A">
      <w:pPr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</w:t>
      </w:r>
    </w:p>
    <w:p w:rsidR="004B707A" w:rsidRPr="006A42FD" w:rsidRDefault="003B7C15" w:rsidP="004B707A">
      <w:pPr>
        <w:autoSpaceDE w:val="0"/>
        <w:autoSpaceDN w:val="0"/>
        <w:jc w:val="center"/>
        <w:rPr>
          <w:b/>
        </w:rPr>
      </w:pPr>
      <w:r>
        <w:t>(наименование органа местного самоуправления, учреждения</w:t>
      </w:r>
      <w:r w:rsidR="00A40D82">
        <w:t xml:space="preserve"> муниципального района «Тунгокоченский район»</w:t>
      </w:r>
      <w:r>
        <w:t>)</w:t>
      </w:r>
      <w:r w:rsidR="00A40D82">
        <w:t xml:space="preserve"> </w:t>
      </w:r>
    </w:p>
    <w:p w:rsidR="004B707A" w:rsidRPr="004B31A1" w:rsidRDefault="004B707A" w:rsidP="004B707A">
      <w:pPr>
        <w:autoSpaceDE w:val="0"/>
        <w:autoSpaceDN w:val="0"/>
        <w:ind w:firstLine="709"/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55"/>
        <w:gridCol w:w="2704"/>
        <w:gridCol w:w="1021"/>
        <w:gridCol w:w="2102"/>
        <w:gridCol w:w="2947"/>
      </w:tblGrid>
      <w:tr w:rsidR="004B707A" w:rsidTr="003456F2">
        <w:tc>
          <w:tcPr>
            <w:tcW w:w="673" w:type="dxa"/>
            <w:vMerge w:val="restart"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837" w:type="dxa"/>
            <w:vMerge w:val="restart"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Образовательная организация высшего образования</w:t>
            </w:r>
          </w:p>
        </w:tc>
        <w:tc>
          <w:tcPr>
            <w:tcW w:w="3291" w:type="dxa"/>
            <w:gridSpan w:val="2"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подготовки</w:t>
            </w:r>
          </w:p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(специальность)</w:t>
            </w:r>
          </w:p>
        </w:tc>
        <w:tc>
          <w:tcPr>
            <w:tcW w:w="3336" w:type="dxa"/>
            <w:vMerge w:val="restart"/>
          </w:tcPr>
          <w:p w:rsidR="004B707A" w:rsidRDefault="004B707A" w:rsidP="003456F2">
            <w:pPr>
              <w:jc w:val="center"/>
            </w:pPr>
            <w:r>
              <w:rPr>
                <w:sz w:val="28"/>
                <w:szCs w:val="28"/>
              </w:rPr>
              <w:t>Количество мест</w:t>
            </w:r>
          </w:p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  <w:r w:rsidRPr="00D56762">
              <w:rPr>
                <w:sz w:val="28"/>
                <w:szCs w:val="28"/>
              </w:rPr>
              <w:t>для приема на целевое обучение</w:t>
            </w:r>
          </w:p>
        </w:tc>
      </w:tr>
      <w:tr w:rsidR="004B707A" w:rsidTr="003456F2">
        <w:tc>
          <w:tcPr>
            <w:tcW w:w="673" w:type="dxa"/>
            <w:vMerge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vMerge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</w:t>
            </w:r>
          </w:p>
        </w:tc>
        <w:tc>
          <w:tcPr>
            <w:tcW w:w="2157" w:type="dxa"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336" w:type="dxa"/>
            <w:vMerge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</w:p>
        </w:tc>
      </w:tr>
      <w:tr w:rsidR="004B707A" w:rsidTr="003456F2">
        <w:tc>
          <w:tcPr>
            <w:tcW w:w="673" w:type="dxa"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57" w:type="dxa"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36" w:type="dxa"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B707A" w:rsidTr="003456F2">
        <w:tc>
          <w:tcPr>
            <w:tcW w:w="673" w:type="dxa"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7" w:type="dxa"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4B707A" w:rsidRDefault="004B707A" w:rsidP="003456F2">
            <w:pPr>
              <w:jc w:val="center"/>
              <w:rPr>
                <w:sz w:val="28"/>
                <w:szCs w:val="28"/>
              </w:rPr>
            </w:pPr>
          </w:p>
        </w:tc>
      </w:tr>
    </w:tbl>
    <w:p w:rsidR="004B707A" w:rsidRDefault="004B707A" w:rsidP="004B707A">
      <w:pPr>
        <w:autoSpaceDE w:val="0"/>
        <w:autoSpaceDN w:val="0"/>
        <w:rPr>
          <w:sz w:val="28"/>
          <w:szCs w:val="28"/>
        </w:rPr>
      </w:pPr>
    </w:p>
    <w:p w:rsidR="004B707A" w:rsidRDefault="004B707A" w:rsidP="004B707A">
      <w:pPr>
        <w:autoSpaceDE w:val="0"/>
        <w:autoSpaceDN w:val="0"/>
        <w:rPr>
          <w:sz w:val="28"/>
          <w:szCs w:val="28"/>
        </w:rPr>
      </w:pPr>
    </w:p>
    <w:p w:rsidR="004B707A" w:rsidRDefault="004B707A" w:rsidP="004B707A">
      <w:pPr>
        <w:autoSpaceDE w:val="0"/>
        <w:autoSpaceDN w:val="0"/>
        <w:rPr>
          <w:sz w:val="28"/>
          <w:szCs w:val="28"/>
        </w:rPr>
      </w:pPr>
    </w:p>
    <w:p w:rsidR="004B707A" w:rsidRPr="00C75EC5" w:rsidRDefault="004B707A" w:rsidP="004B707A">
      <w:pPr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4B707A" w:rsidRDefault="004B707A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Pr="009A6408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  <w:r w:rsidRPr="009A6408">
        <w:rPr>
          <w:bCs/>
          <w:sz w:val="28"/>
          <w:szCs w:val="28"/>
        </w:rPr>
        <w:t>Исполнил: Погорелый Б. А.</w:t>
      </w:r>
    </w:p>
    <w:p w:rsidR="003B7C15" w:rsidRPr="009A6408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Pr="009A6408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  <w:r w:rsidRPr="009A6408">
        <w:rPr>
          <w:bCs/>
          <w:sz w:val="28"/>
          <w:szCs w:val="28"/>
        </w:rPr>
        <w:t xml:space="preserve">Согласовано: </w:t>
      </w:r>
    </w:p>
    <w:p w:rsidR="003B7C15" w:rsidRPr="009A6408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Pr="009A6408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  <w:r w:rsidRPr="009A6408">
        <w:rPr>
          <w:bCs/>
          <w:sz w:val="28"/>
          <w:szCs w:val="28"/>
        </w:rPr>
        <w:t>Заместитель</w:t>
      </w:r>
    </w:p>
    <w:p w:rsidR="003B7C15" w:rsidRPr="009A6408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</w:t>
      </w:r>
      <w:r w:rsidRPr="009A6408">
        <w:rPr>
          <w:bCs/>
          <w:sz w:val="28"/>
          <w:szCs w:val="28"/>
        </w:rPr>
        <w:t>муниципального района</w:t>
      </w:r>
    </w:p>
    <w:p w:rsidR="003B7C15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  <w:r w:rsidRPr="009A6408">
        <w:rPr>
          <w:bCs/>
          <w:sz w:val="28"/>
          <w:szCs w:val="28"/>
        </w:rPr>
        <w:t xml:space="preserve">«Тунгокоченский район»                                                           </w:t>
      </w:r>
      <w:r>
        <w:rPr>
          <w:bCs/>
          <w:sz w:val="28"/>
          <w:szCs w:val="28"/>
        </w:rPr>
        <w:t>С. В. Мальцева</w:t>
      </w:r>
    </w:p>
    <w:p w:rsidR="003B7C15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</w:t>
      </w:r>
    </w:p>
    <w:p w:rsidR="003B7C15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Комитета образования</w:t>
      </w:r>
    </w:p>
    <w:p w:rsidR="003B7C15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администрации</w:t>
      </w:r>
      <w:r w:rsidRPr="003B7C15">
        <w:rPr>
          <w:bCs/>
          <w:sz w:val="28"/>
          <w:szCs w:val="28"/>
        </w:rPr>
        <w:t xml:space="preserve"> </w:t>
      </w:r>
      <w:r w:rsidRPr="009A6408">
        <w:rPr>
          <w:bCs/>
          <w:sz w:val="28"/>
          <w:szCs w:val="28"/>
        </w:rPr>
        <w:t>муниципального</w:t>
      </w:r>
    </w:p>
    <w:p w:rsidR="003B7C15" w:rsidRPr="009A6408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  <w:r w:rsidRPr="009A6408">
        <w:rPr>
          <w:bCs/>
          <w:sz w:val="28"/>
          <w:szCs w:val="28"/>
        </w:rPr>
        <w:t>района</w:t>
      </w:r>
      <w:r>
        <w:rPr>
          <w:bCs/>
          <w:sz w:val="28"/>
          <w:szCs w:val="28"/>
        </w:rPr>
        <w:t xml:space="preserve"> </w:t>
      </w:r>
      <w:r w:rsidRPr="009A6408">
        <w:rPr>
          <w:bCs/>
          <w:sz w:val="28"/>
          <w:szCs w:val="28"/>
        </w:rPr>
        <w:t xml:space="preserve">«Тунгокоченский район»          </w:t>
      </w:r>
      <w:r>
        <w:rPr>
          <w:bCs/>
          <w:sz w:val="28"/>
          <w:szCs w:val="28"/>
        </w:rPr>
        <w:t xml:space="preserve">                               Н. И. Трушакова</w:t>
      </w:r>
      <w:r w:rsidRPr="009A6408">
        <w:rPr>
          <w:bCs/>
          <w:sz w:val="28"/>
          <w:szCs w:val="28"/>
        </w:rPr>
        <w:t xml:space="preserve">                                                 </w:t>
      </w:r>
    </w:p>
    <w:p w:rsidR="003B7C15" w:rsidRPr="009A6408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Pr="009A6408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  <w:r w:rsidRPr="009A6408">
        <w:rPr>
          <w:bCs/>
          <w:sz w:val="28"/>
          <w:szCs w:val="28"/>
        </w:rPr>
        <w:t xml:space="preserve">Начальник отдела правовой </w:t>
      </w:r>
    </w:p>
    <w:p w:rsidR="003B7C15" w:rsidRPr="009A6408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  <w:r w:rsidRPr="009A6408">
        <w:rPr>
          <w:bCs/>
          <w:sz w:val="28"/>
          <w:szCs w:val="28"/>
        </w:rPr>
        <w:t>и кадровой работы                                                                      О. В. Лескова</w:t>
      </w:r>
    </w:p>
    <w:p w:rsidR="003B7C15" w:rsidRPr="009A6408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7C15" w:rsidRPr="009A6408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  <w:r w:rsidRPr="009A6408">
        <w:rPr>
          <w:bCs/>
          <w:sz w:val="28"/>
          <w:szCs w:val="28"/>
        </w:rPr>
        <w:t>Рассылка</w:t>
      </w:r>
      <w:r>
        <w:rPr>
          <w:bCs/>
          <w:sz w:val="28"/>
          <w:szCs w:val="28"/>
        </w:rPr>
        <w:t xml:space="preserve"> -4</w:t>
      </w:r>
      <w:r w:rsidRPr="009A6408">
        <w:rPr>
          <w:bCs/>
          <w:sz w:val="28"/>
          <w:szCs w:val="28"/>
        </w:rPr>
        <w:t>:</w:t>
      </w:r>
    </w:p>
    <w:p w:rsidR="003B7C15" w:rsidRPr="009A6408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  <w:r w:rsidRPr="009A6408">
        <w:rPr>
          <w:bCs/>
          <w:sz w:val="28"/>
          <w:szCs w:val="28"/>
        </w:rPr>
        <w:t>1. Дело -1;</w:t>
      </w:r>
    </w:p>
    <w:p w:rsidR="003B7C15" w:rsidRPr="009A6408" w:rsidRDefault="003B7C15" w:rsidP="003B7C15">
      <w:pPr>
        <w:tabs>
          <w:tab w:val="left" w:pos="0"/>
        </w:tabs>
        <w:jc w:val="both"/>
        <w:rPr>
          <w:sz w:val="28"/>
          <w:szCs w:val="28"/>
        </w:rPr>
      </w:pPr>
      <w:r w:rsidRPr="009A6408">
        <w:rPr>
          <w:bCs/>
          <w:sz w:val="28"/>
          <w:szCs w:val="28"/>
        </w:rPr>
        <w:t xml:space="preserve">2. </w:t>
      </w:r>
      <w:r w:rsidRPr="009A6408">
        <w:rPr>
          <w:sz w:val="28"/>
          <w:szCs w:val="28"/>
        </w:rPr>
        <w:t>Прокуратура - 1;</w:t>
      </w:r>
    </w:p>
    <w:p w:rsidR="003B7C15" w:rsidRDefault="003B7C15" w:rsidP="003B7C1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A6408">
        <w:rPr>
          <w:sz w:val="28"/>
          <w:szCs w:val="28"/>
        </w:rPr>
        <w:t xml:space="preserve">. </w:t>
      </w:r>
      <w:r>
        <w:rPr>
          <w:sz w:val="28"/>
          <w:szCs w:val="28"/>
        </w:rPr>
        <w:t>газета «Вести Севера» -1;</w:t>
      </w:r>
    </w:p>
    <w:p w:rsidR="003B7C15" w:rsidRPr="009A6408" w:rsidRDefault="003B7C15" w:rsidP="003B7C15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4. Сайт</w:t>
      </w:r>
      <w:r w:rsidRPr="009A6408">
        <w:rPr>
          <w:sz w:val="28"/>
          <w:szCs w:val="28"/>
        </w:rPr>
        <w:t xml:space="preserve"> – </w:t>
      </w:r>
      <w:r>
        <w:rPr>
          <w:sz w:val="28"/>
          <w:szCs w:val="28"/>
        </w:rPr>
        <w:t>1</w:t>
      </w:r>
      <w:r w:rsidRPr="009A6408">
        <w:rPr>
          <w:sz w:val="28"/>
          <w:szCs w:val="28"/>
        </w:rPr>
        <w:t>.</w:t>
      </w:r>
    </w:p>
    <w:p w:rsidR="003B7C15" w:rsidRPr="009A6408" w:rsidRDefault="003B7C15" w:rsidP="003B7C15"/>
    <w:p w:rsidR="003B7C15" w:rsidRDefault="003B7C15" w:rsidP="00026376">
      <w:pPr>
        <w:tabs>
          <w:tab w:val="left" w:pos="0"/>
        </w:tabs>
        <w:jc w:val="both"/>
        <w:rPr>
          <w:bCs/>
          <w:sz w:val="28"/>
          <w:szCs w:val="28"/>
        </w:rPr>
      </w:pPr>
    </w:p>
    <w:sectPr w:rsidR="003B7C15" w:rsidSect="00E15044">
      <w:pgSz w:w="11906" w:h="16838"/>
      <w:pgMar w:top="426" w:right="992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3FB2"/>
    <w:multiLevelType w:val="hybridMultilevel"/>
    <w:tmpl w:val="484629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9D012C"/>
    <w:multiLevelType w:val="singleLevel"/>
    <w:tmpl w:val="3830E7E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F253A6A"/>
    <w:multiLevelType w:val="hybridMultilevel"/>
    <w:tmpl w:val="7E087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F71927"/>
    <w:multiLevelType w:val="hybridMultilevel"/>
    <w:tmpl w:val="856E43AE"/>
    <w:lvl w:ilvl="0" w:tplc="3CD06B3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52695126"/>
    <w:multiLevelType w:val="hybridMultilevel"/>
    <w:tmpl w:val="0A1C4358"/>
    <w:lvl w:ilvl="0" w:tplc="8724DCF6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E24E1D"/>
    <w:multiLevelType w:val="singleLevel"/>
    <w:tmpl w:val="E3EEB874"/>
    <w:lvl w:ilvl="0">
      <w:numFmt w:val="bullet"/>
      <w:lvlText w:val="-"/>
      <w:lvlJc w:val="left"/>
      <w:pPr>
        <w:tabs>
          <w:tab w:val="num" w:pos="3660"/>
        </w:tabs>
        <w:ind w:left="3660" w:hanging="360"/>
      </w:pPr>
      <w:rPr>
        <w:rFonts w:hint="default"/>
      </w:rPr>
    </w:lvl>
  </w:abstractNum>
  <w:abstractNum w:abstractNumId="6">
    <w:nsid w:val="775B201F"/>
    <w:multiLevelType w:val="hybridMultilevel"/>
    <w:tmpl w:val="611A8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ctiveWritingStyle w:appName="MSWord" w:lang="ru-RU" w:vendorID="1" w:dllVersion="512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E57B15"/>
    <w:rsid w:val="000029D4"/>
    <w:rsid w:val="00012DBB"/>
    <w:rsid w:val="00026376"/>
    <w:rsid w:val="000660AB"/>
    <w:rsid w:val="0009683D"/>
    <w:rsid w:val="000C0AC4"/>
    <w:rsid w:val="00123601"/>
    <w:rsid w:val="001459D7"/>
    <w:rsid w:val="001A540C"/>
    <w:rsid w:val="001B0686"/>
    <w:rsid w:val="001C2A1F"/>
    <w:rsid w:val="001D1B01"/>
    <w:rsid w:val="001F16B3"/>
    <w:rsid w:val="00214D60"/>
    <w:rsid w:val="00214DAF"/>
    <w:rsid w:val="00223321"/>
    <w:rsid w:val="0022676E"/>
    <w:rsid w:val="00237BB9"/>
    <w:rsid w:val="00253C13"/>
    <w:rsid w:val="00277BA4"/>
    <w:rsid w:val="002A134E"/>
    <w:rsid w:val="002C0FDF"/>
    <w:rsid w:val="002C3411"/>
    <w:rsid w:val="002E6908"/>
    <w:rsid w:val="00330E8B"/>
    <w:rsid w:val="003446E9"/>
    <w:rsid w:val="00362536"/>
    <w:rsid w:val="0037118B"/>
    <w:rsid w:val="003720EC"/>
    <w:rsid w:val="003755E3"/>
    <w:rsid w:val="003A12D0"/>
    <w:rsid w:val="003B2708"/>
    <w:rsid w:val="003B7C15"/>
    <w:rsid w:val="003C21B9"/>
    <w:rsid w:val="003C3CF9"/>
    <w:rsid w:val="003C4C18"/>
    <w:rsid w:val="003C7AA4"/>
    <w:rsid w:val="003F532B"/>
    <w:rsid w:val="00402CAF"/>
    <w:rsid w:val="00423744"/>
    <w:rsid w:val="004474FA"/>
    <w:rsid w:val="00454C5C"/>
    <w:rsid w:val="0046419D"/>
    <w:rsid w:val="00491B64"/>
    <w:rsid w:val="00494C11"/>
    <w:rsid w:val="00495FE7"/>
    <w:rsid w:val="004B707A"/>
    <w:rsid w:val="004C6C37"/>
    <w:rsid w:val="004D6696"/>
    <w:rsid w:val="004E2FCB"/>
    <w:rsid w:val="004F4919"/>
    <w:rsid w:val="00500223"/>
    <w:rsid w:val="00500DCA"/>
    <w:rsid w:val="00521CFE"/>
    <w:rsid w:val="00540593"/>
    <w:rsid w:val="00543127"/>
    <w:rsid w:val="005465AE"/>
    <w:rsid w:val="005559A5"/>
    <w:rsid w:val="00574E68"/>
    <w:rsid w:val="00575783"/>
    <w:rsid w:val="00595DB9"/>
    <w:rsid w:val="005C4D5D"/>
    <w:rsid w:val="005C62D5"/>
    <w:rsid w:val="005C6A70"/>
    <w:rsid w:val="005E247C"/>
    <w:rsid w:val="005F3A7E"/>
    <w:rsid w:val="005F606F"/>
    <w:rsid w:val="005F730F"/>
    <w:rsid w:val="006369F5"/>
    <w:rsid w:val="00665998"/>
    <w:rsid w:val="00670667"/>
    <w:rsid w:val="00672194"/>
    <w:rsid w:val="006920B6"/>
    <w:rsid w:val="00694F08"/>
    <w:rsid w:val="006A4A4C"/>
    <w:rsid w:val="006B152C"/>
    <w:rsid w:val="006D4D9D"/>
    <w:rsid w:val="0071316A"/>
    <w:rsid w:val="00781F8B"/>
    <w:rsid w:val="00785664"/>
    <w:rsid w:val="007857B5"/>
    <w:rsid w:val="007A51B1"/>
    <w:rsid w:val="007E76FE"/>
    <w:rsid w:val="00802CAA"/>
    <w:rsid w:val="00811F6D"/>
    <w:rsid w:val="00825D91"/>
    <w:rsid w:val="008347FE"/>
    <w:rsid w:val="00847342"/>
    <w:rsid w:val="008559EF"/>
    <w:rsid w:val="00892710"/>
    <w:rsid w:val="008950BB"/>
    <w:rsid w:val="008C7A9A"/>
    <w:rsid w:val="008D7E06"/>
    <w:rsid w:val="008E3282"/>
    <w:rsid w:val="008E5870"/>
    <w:rsid w:val="008F4E76"/>
    <w:rsid w:val="009209F6"/>
    <w:rsid w:val="0092567E"/>
    <w:rsid w:val="00936804"/>
    <w:rsid w:val="00945D3B"/>
    <w:rsid w:val="00954B4F"/>
    <w:rsid w:val="00994948"/>
    <w:rsid w:val="009B7A3F"/>
    <w:rsid w:val="009C1981"/>
    <w:rsid w:val="009D2736"/>
    <w:rsid w:val="00A01EFB"/>
    <w:rsid w:val="00A1370F"/>
    <w:rsid w:val="00A2600A"/>
    <w:rsid w:val="00A40D82"/>
    <w:rsid w:val="00A4702E"/>
    <w:rsid w:val="00A76837"/>
    <w:rsid w:val="00A83F8B"/>
    <w:rsid w:val="00AB6F7E"/>
    <w:rsid w:val="00AE00C5"/>
    <w:rsid w:val="00B139A1"/>
    <w:rsid w:val="00B32943"/>
    <w:rsid w:val="00B87AE1"/>
    <w:rsid w:val="00B9546D"/>
    <w:rsid w:val="00BC07AB"/>
    <w:rsid w:val="00C30C12"/>
    <w:rsid w:val="00C37090"/>
    <w:rsid w:val="00C50A9B"/>
    <w:rsid w:val="00C61D37"/>
    <w:rsid w:val="00C6492E"/>
    <w:rsid w:val="00C77841"/>
    <w:rsid w:val="00C82EF5"/>
    <w:rsid w:val="00C95A6F"/>
    <w:rsid w:val="00CB2719"/>
    <w:rsid w:val="00CB77D5"/>
    <w:rsid w:val="00CC294B"/>
    <w:rsid w:val="00CC53AF"/>
    <w:rsid w:val="00CC68F9"/>
    <w:rsid w:val="00CD1C0F"/>
    <w:rsid w:val="00CE0BAD"/>
    <w:rsid w:val="00CE3640"/>
    <w:rsid w:val="00CF0760"/>
    <w:rsid w:val="00D21A63"/>
    <w:rsid w:val="00D43FD9"/>
    <w:rsid w:val="00D46F48"/>
    <w:rsid w:val="00D606CE"/>
    <w:rsid w:val="00D634BC"/>
    <w:rsid w:val="00D64F7E"/>
    <w:rsid w:val="00D832E1"/>
    <w:rsid w:val="00DA003F"/>
    <w:rsid w:val="00DB3F08"/>
    <w:rsid w:val="00DC7FA9"/>
    <w:rsid w:val="00DE5924"/>
    <w:rsid w:val="00DF1116"/>
    <w:rsid w:val="00E04D73"/>
    <w:rsid w:val="00E15044"/>
    <w:rsid w:val="00E458AA"/>
    <w:rsid w:val="00E51F5A"/>
    <w:rsid w:val="00E57B15"/>
    <w:rsid w:val="00E6372C"/>
    <w:rsid w:val="00E72309"/>
    <w:rsid w:val="00ED0C3C"/>
    <w:rsid w:val="00ED29B1"/>
    <w:rsid w:val="00F04F4B"/>
    <w:rsid w:val="00F06B89"/>
    <w:rsid w:val="00F07182"/>
    <w:rsid w:val="00F15D4F"/>
    <w:rsid w:val="00F17DC6"/>
    <w:rsid w:val="00F210D9"/>
    <w:rsid w:val="00F5687D"/>
    <w:rsid w:val="00F819CE"/>
    <w:rsid w:val="00F81A60"/>
    <w:rsid w:val="00F858DB"/>
    <w:rsid w:val="00F86CE9"/>
    <w:rsid w:val="00FC091A"/>
    <w:rsid w:val="00FD082C"/>
    <w:rsid w:val="00FE3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C0FDF"/>
  </w:style>
  <w:style w:type="paragraph" w:styleId="1">
    <w:name w:val="heading 1"/>
    <w:basedOn w:val="a0"/>
    <w:next w:val="a0"/>
    <w:qFormat/>
    <w:rsid w:val="002C0FDF"/>
    <w:pPr>
      <w:keepNext/>
      <w:outlineLvl w:val="0"/>
    </w:pPr>
    <w:rPr>
      <w:b/>
      <w:sz w:val="28"/>
    </w:rPr>
  </w:style>
  <w:style w:type="paragraph" w:styleId="2">
    <w:name w:val="heading 2"/>
    <w:basedOn w:val="a0"/>
    <w:next w:val="a0"/>
    <w:qFormat/>
    <w:rsid w:val="002C0FDF"/>
    <w:pPr>
      <w:keepNext/>
      <w:outlineLvl w:val="1"/>
    </w:pPr>
    <w:rPr>
      <w:sz w:val="28"/>
    </w:rPr>
  </w:style>
  <w:style w:type="paragraph" w:styleId="3">
    <w:name w:val="heading 3"/>
    <w:basedOn w:val="a0"/>
    <w:next w:val="a0"/>
    <w:qFormat/>
    <w:rsid w:val="002C0FDF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0"/>
    <w:next w:val="a0"/>
    <w:qFormat/>
    <w:rsid w:val="002C0FDF"/>
    <w:pPr>
      <w:keepNext/>
      <w:jc w:val="center"/>
      <w:outlineLvl w:val="3"/>
    </w:pPr>
    <w:rPr>
      <w:b/>
      <w:bCs/>
      <w:sz w:val="28"/>
    </w:rPr>
  </w:style>
  <w:style w:type="paragraph" w:styleId="6">
    <w:name w:val="heading 6"/>
    <w:basedOn w:val="a0"/>
    <w:next w:val="a0"/>
    <w:qFormat/>
    <w:rsid w:val="002C0FDF"/>
    <w:pPr>
      <w:keepNext/>
      <w:outlineLvl w:val="5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2C0FDF"/>
    <w:pPr>
      <w:jc w:val="both"/>
    </w:pPr>
    <w:rPr>
      <w:b/>
      <w:sz w:val="28"/>
    </w:rPr>
  </w:style>
  <w:style w:type="paragraph" w:styleId="20">
    <w:name w:val="Body Text 2"/>
    <w:basedOn w:val="a0"/>
    <w:rsid w:val="002C0FDF"/>
    <w:pPr>
      <w:jc w:val="both"/>
    </w:pPr>
    <w:rPr>
      <w:sz w:val="24"/>
    </w:rPr>
  </w:style>
  <w:style w:type="paragraph" w:styleId="30">
    <w:name w:val="Body Text 3"/>
    <w:basedOn w:val="a0"/>
    <w:rsid w:val="002C0FDF"/>
    <w:pPr>
      <w:jc w:val="both"/>
    </w:pPr>
    <w:rPr>
      <w:sz w:val="28"/>
    </w:rPr>
  </w:style>
  <w:style w:type="paragraph" w:styleId="a5">
    <w:name w:val="Body Text Indent"/>
    <w:basedOn w:val="a0"/>
    <w:rsid w:val="002C0FDF"/>
    <w:pPr>
      <w:ind w:firstLine="567"/>
      <w:jc w:val="both"/>
    </w:pPr>
    <w:rPr>
      <w:sz w:val="28"/>
    </w:rPr>
  </w:style>
  <w:style w:type="table" w:styleId="a6">
    <w:name w:val="Table Grid"/>
    <w:basedOn w:val="a2"/>
    <w:rsid w:val="00E723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A768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768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">
    <w:name w:val="Знак Знак Знак Знак Знак Знак Знак Знак Знак Знак"/>
    <w:basedOn w:val="a0"/>
    <w:semiHidden/>
    <w:rsid w:val="00D21A63"/>
    <w:pPr>
      <w:numPr>
        <w:numId w:val="7"/>
      </w:numPr>
      <w:spacing w:before="120" w:after="160" w:line="240" w:lineRule="exact"/>
      <w:jc w:val="both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КОМИТЕТ ЖИЛИЩНО-</vt:lpstr>
    </vt:vector>
  </TitlesOfParts>
  <Company> </Company>
  <LinksUpToDate>false</LinksUpToDate>
  <CharactersWithSpaces>7331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КОМИТЕТ ЖИЛИЩНО-</dc:title>
  <dc:subject/>
  <dc:creator>ЧЛ</dc:creator>
  <cp:keywords/>
  <cp:lastModifiedBy>PogorelyuBA</cp:lastModifiedBy>
  <cp:revision>10</cp:revision>
  <cp:lastPrinted>2021-04-02T03:56:00Z</cp:lastPrinted>
  <dcterms:created xsi:type="dcterms:W3CDTF">2020-06-01T08:10:00Z</dcterms:created>
  <dcterms:modified xsi:type="dcterms:W3CDTF">2021-04-02T03:57:00Z</dcterms:modified>
</cp:coreProperties>
</file>